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46" w:rsidRDefault="00F71646" w:rsidP="002B70C7">
      <w:pPr>
        <w:pStyle w:val="a3"/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F71646" w:rsidRDefault="00F71646" w:rsidP="00F716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F71646" w:rsidRPr="002B70C7" w:rsidRDefault="00F71646" w:rsidP="002B70C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«О сроках проведения итогового сочинения (изложения)»</w:t>
      </w:r>
    </w:p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584"/>
      </w:tblGrid>
      <w:tr w:rsidR="00F71646" w:rsidRPr="00F71646" w:rsidTr="00F71646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1646" w:rsidRPr="00F71646" w:rsidRDefault="00F71646" w:rsidP="00F7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646" w:rsidRPr="00F71646" w:rsidTr="00F716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1646" w:rsidRPr="00F71646" w:rsidRDefault="00F71646" w:rsidP="00F71646">
            <w:pPr>
              <w:spacing w:after="0" w:line="240" w:lineRule="auto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1646" w:rsidRPr="00F71646" w:rsidRDefault="00F71646" w:rsidP="00F7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Даты проведения итогового сочинения (изложения):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4 декабря 2024 года,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5 февраля 2025 года,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9 апреля 2025 года.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Заявление на участие в итоговом сочинении (изложении) 4 декабря 2024 года принимаются с 5 ноября по 20 ноября 2024 года.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Заявления на участие в итоговом сочинении (изложении) 5 февраля 2025 года принимаются с 9 по 22 января 2025 года.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Заявления на участие в итоговом сочинении (изложении) 9 апреля 2025 года принимаются с 10 по 26 марта 2025 года.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Кировской области, подают заявление на участие в итоговом сочинении в органы местного самоуправления, осуществляющие управление в сфере образования, по месту жительства.</w:t>
      </w:r>
    </w:p>
    <w:p w:rsidR="00F71646" w:rsidRPr="00F71646" w:rsidRDefault="00F71646" w:rsidP="00F71646">
      <w:pPr>
        <w:pStyle w:val="a3"/>
        <w:shd w:val="clear" w:color="auto" w:fill="FFFFFF"/>
        <w:jc w:val="both"/>
        <w:rPr>
          <w:sz w:val="28"/>
          <w:szCs w:val="28"/>
        </w:rPr>
      </w:pPr>
      <w:r w:rsidRPr="00F71646">
        <w:rPr>
          <w:sz w:val="28"/>
          <w:szCs w:val="28"/>
        </w:rPr>
        <w:t xml:space="preserve">Выпускники прошлых лет, лица, обучающиеся по образовательным программам среднего профессионального образования, проживающие на </w:t>
      </w:r>
      <w:r w:rsidRPr="00F71646">
        <w:rPr>
          <w:sz w:val="28"/>
          <w:szCs w:val="28"/>
        </w:rPr>
        <w:lastRenderedPageBreak/>
        <w:t>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г. Киров, ул. Спасская, 67В. Режим работы: понедельник – четверг с 8.00 до 17.00 пятница – с 8.00. до 16.00. Перерыв на обед – с 11.30. до 12.18.</w:t>
      </w:r>
    </w:p>
    <w:p w:rsidR="002B70C7" w:rsidRPr="002B70C7" w:rsidRDefault="002B70C7">
      <w:pPr>
        <w:rPr>
          <w:rFonts w:ascii="Times New Roman" w:hAnsi="Times New Roman" w:cs="Times New Roman"/>
          <w:sz w:val="28"/>
          <w:szCs w:val="28"/>
        </w:rPr>
      </w:pPr>
    </w:p>
    <w:sectPr w:rsidR="002B70C7" w:rsidRPr="002B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7"/>
    <w:rsid w:val="001F7D7B"/>
    <w:rsid w:val="002B70C7"/>
    <w:rsid w:val="003C3750"/>
    <w:rsid w:val="00407F59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91AF-2D8A-414B-897F-8B631A2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</cp:lastModifiedBy>
  <cp:revision>3</cp:revision>
  <dcterms:created xsi:type="dcterms:W3CDTF">2024-10-31T14:12:00Z</dcterms:created>
  <dcterms:modified xsi:type="dcterms:W3CDTF">2024-10-31T14:40:00Z</dcterms:modified>
</cp:coreProperties>
</file>