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0" w:name="block-43920333"/>
      <w:bookmarkStart w:id="1" w:name="_GoBack"/>
      <w:bookmarkEnd w:id="1"/>
      <w:r w:rsidRPr="00687C3E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2" w:name="c6077dab-9925-4774-bff8-633c408d96f7"/>
      <w:r w:rsidRPr="00687C3E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Кировской области</w:t>
      </w:r>
      <w:bookmarkEnd w:id="2"/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3" w:name="788ae511-f951-4a39-a96d-32e07689f645"/>
      <w:r w:rsidRPr="00687C3E">
        <w:rPr>
          <w:rFonts w:ascii="Times New Roman" w:hAnsi="Times New Roman" w:cs="Times New Roman"/>
          <w:b/>
          <w:color w:val="000000"/>
          <w:lang w:val="ru-RU"/>
        </w:rPr>
        <w:t>Нагорское РУО</w:t>
      </w:r>
      <w:bookmarkEnd w:id="3"/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МКОУ СОШ с. Заево Нагорского района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F3525" w:rsidTr="000D4161">
        <w:tc>
          <w:tcPr>
            <w:tcW w:w="3114" w:type="dxa"/>
          </w:tcPr>
          <w:p w:rsidR="00C53FFE" w:rsidRPr="00687C3E" w:rsidRDefault="00AF3525" w:rsidP="00687C3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53FFE" w:rsidRPr="00687C3E" w:rsidRDefault="00AF3525" w:rsidP="00687C3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0E6D86" w:rsidRPr="00687C3E" w:rsidRDefault="001822EF" w:rsidP="00687C3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7C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0E6D86" w:rsidRPr="00687C3E" w:rsidRDefault="001822EF" w:rsidP="00687C3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7C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:rsidR="000E6D86" w:rsidRPr="00687C3E" w:rsidRDefault="001822EF" w:rsidP="00687C3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7C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:rsidR="0086502D" w:rsidRPr="00687C3E" w:rsidRDefault="001822EF" w:rsidP="00687C3E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7C3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Исупов ВИ</w:t>
            </w:r>
          </w:p>
          <w:p w:rsidR="008C317E" w:rsidRDefault="008C317E" w:rsidP="008C317E">
            <w:pPr>
              <w:autoSpaceDE w:val="0"/>
              <w:autoSpaceDN w:val="0"/>
              <w:spacing w:after="0" w:line="240" w:lineRule="auto"/>
              <w:ind w:left="-142" w:firstLine="54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№147/1  от «27» августа   2024 г.</w:t>
            </w:r>
          </w:p>
          <w:p w:rsidR="00C53FFE" w:rsidRPr="00687C3E" w:rsidRDefault="00AF3525" w:rsidP="00687C3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(</w:t>
      </w:r>
      <w:r w:rsidRPr="00687C3E">
        <w:rPr>
          <w:rFonts w:ascii="Times New Roman" w:hAnsi="Times New Roman" w:cs="Times New Roman"/>
          <w:color w:val="000000"/>
        </w:rPr>
        <w:t>ID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5781930)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учебного предмета «Русский язык. Базовый уровень»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для обучающихся 5-9 классов 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4" w:name="8777abab-62ad-4e6d-bb66-8ccfe85cfe1b"/>
      <w:r w:rsidRPr="00687C3E">
        <w:rPr>
          <w:rFonts w:ascii="Times New Roman" w:hAnsi="Times New Roman" w:cs="Times New Roman"/>
          <w:b/>
          <w:color w:val="000000"/>
          <w:lang w:val="ru-RU"/>
        </w:rPr>
        <w:t>с.Заево</w:t>
      </w:r>
      <w:bookmarkEnd w:id="4"/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5" w:name="dc72b6e0-474b-4b98-a795-02870ed74afe"/>
      <w:r w:rsidRPr="00687C3E">
        <w:rPr>
          <w:rFonts w:ascii="Times New Roman" w:hAnsi="Times New Roman" w:cs="Times New Roman"/>
          <w:b/>
          <w:color w:val="000000"/>
          <w:lang w:val="ru-RU"/>
        </w:rPr>
        <w:t>2024</w:t>
      </w:r>
      <w:bookmarkEnd w:id="5"/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6" w:name="block-43920338"/>
      <w:bookmarkEnd w:id="0"/>
      <w:r w:rsidRPr="00687C3E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7" w:name="block-43920339"/>
      <w:bookmarkEnd w:id="6"/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Лингвистика как наука о языке.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разделы лингвистики.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Повествование как тип речи. Рассказ.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t xml:space="preserve">Фонетика. Графика. Орфоэпия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Фонетика и графика как разделы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Звук как единица языка. Смыслоразличительная роль звука.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Система гласных звуков.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Система согласных звуков.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597908" w:rsidRPr="008C317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Слог. Ударение. </w:t>
      </w:r>
      <w:r w:rsidRPr="008C317E">
        <w:rPr>
          <w:rFonts w:ascii="Times New Roman" w:hAnsi="Times New Roman" w:cs="Times New Roman"/>
          <w:color w:val="000000"/>
          <w:lang w:val="ru-RU"/>
        </w:rPr>
        <w:t>Свойства русского ударения.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Соотношение звуков и букв.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Фонетический анализ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Способы обозначения [й’], мягкости согласных.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выразительные средства фонетики.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Прописные и строчные буквы.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Интонация, её функции. Основные элементы интонации.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Орфография как раздел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«орфограмма». Буквенные и небуквенные орфограммы.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разделительных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ъ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Синонимы. Антонимы. </w:t>
      </w:r>
      <w:r w:rsidRPr="00687C3E">
        <w:rPr>
          <w:rFonts w:ascii="Times New Roman" w:hAnsi="Times New Roman" w:cs="Times New Roman"/>
          <w:color w:val="000000"/>
        </w:rPr>
        <w:t>Омонимы. Паронимы.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Лексический анализ слов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Морфемика как раздел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Морфемный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87C3E">
        <w:rPr>
          <w:rFonts w:ascii="Times New Roman" w:hAnsi="Times New Roman" w:cs="Times New Roman"/>
          <w:color w:val="000000"/>
          <w:lang w:val="ru-RU"/>
        </w:rPr>
        <w:t>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приставок.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слова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Род, число, падеж имени существительного.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Имена существительные общего рода.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собственных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687C3E">
        <w:rPr>
          <w:rFonts w:ascii="Times New Roman" w:hAnsi="Times New Roman" w:cs="Times New Roman"/>
          <w:color w:val="000000"/>
          <w:lang w:val="ru-RU"/>
        </w:rPr>
        <w:t>;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687C3E">
        <w:rPr>
          <w:rFonts w:ascii="Times New Roman" w:hAnsi="Times New Roman" w:cs="Times New Roman"/>
          <w:color w:val="000000"/>
          <w:lang w:val="ru-RU"/>
        </w:rPr>
        <w:t>(-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687C3E">
        <w:rPr>
          <w:rFonts w:ascii="Times New Roman" w:hAnsi="Times New Roman" w:cs="Times New Roman"/>
          <w:color w:val="000000"/>
          <w:lang w:val="ru-RU"/>
        </w:rPr>
        <w:t>)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>: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687C3E">
        <w:rPr>
          <w:rFonts w:ascii="Times New Roman" w:hAnsi="Times New Roman" w:cs="Times New Roman"/>
          <w:color w:val="000000"/>
          <w:lang w:val="ru-RU"/>
        </w:rPr>
        <w:t>-;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687C3E">
        <w:rPr>
          <w:rFonts w:ascii="Times New Roman" w:hAnsi="Times New Roman" w:cs="Times New Roman"/>
          <w:color w:val="000000"/>
          <w:lang w:val="ru-RU"/>
        </w:rPr>
        <w:t>-;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687C3E">
        <w:rPr>
          <w:rFonts w:ascii="Times New Roman" w:hAnsi="Times New Roman" w:cs="Times New Roman"/>
          <w:color w:val="000000"/>
          <w:lang w:val="ru-RU"/>
        </w:rPr>
        <w:t>-;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Склонение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безударных окончаний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687C3E">
        <w:rPr>
          <w:rFonts w:ascii="Times New Roman" w:hAnsi="Times New Roman" w:cs="Times New Roman"/>
          <w:color w:val="000000"/>
          <w:lang w:val="ru-RU"/>
        </w:rPr>
        <w:t>с именами прилагательными.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Спряжение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глаголов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корней 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687C3E">
        <w:rPr>
          <w:rFonts w:ascii="Times New Roman" w:hAnsi="Times New Roman" w:cs="Times New Roman"/>
          <w:color w:val="000000"/>
          <w:lang w:val="ru-RU"/>
        </w:rPr>
        <w:t>-,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687C3E">
        <w:rPr>
          <w:rFonts w:ascii="Times New Roman" w:hAnsi="Times New Roman" w:cs="Times New Roman"/>
          <w:color w:val="000000"/>
          <w:lang w:val="ru-RU"/>
        </w:rPr>
        <w:t>-.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687C3E">
        <w:rPr>
          <w:rFonts w:ascii="Times New Roman" w:hAnsi="Times New Roman" w:cs="Times New Roman"/>
          <w:color w:val="000000"/>
          <w:lang w:val="ru-RU"/>
        </w:rPr>
        <w:t>- 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color w:val="000000"/>
          <w:lang w:val="ru-RU"/>
        </w:rPr>
        <w:t>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безударных личных окончаний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гласной перед суффиксом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>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с прямой речью.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Пунктуационное оформление предложений с прямой речью.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Пунктуационное оформление диалога на письме.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Пунктуация как раздел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литературном языке.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Описание как тип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Описание внешности человека.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Описание помещения.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Описание природы.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Описание местности.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Описание действий.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Лексический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Фразеологизмы. Их признаки и значение.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Эпитеты, метафоры, олицетворения.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Лексические словари.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Производящая основа.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об этимологии (общее представление).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Морфемный и словообразовательный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сложных и сложносокращённых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корня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687C3E">
        <w:rPr>
          <w:rFonts w:ascii="Times New Roman" w:hAnsi="Times New Roman" w:cs="Times New Roman"/>
          <w:color w:val="000000"/>
          <w:lang w:val="ru-RU"/>
        </w:rPr>
        <w:t>- 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687C3E">
        <w:rPr>
          <w:rFonts w:ascii="Times New Roman" w:hAnsi="Times New Roman" w:cs="Times New Roman"/>
          <w:color w:val="000000"/>
          <w:lang w:val="ru-RU"/>
        </w:rPr>
        <w:t>-.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слов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Особенности словообразования.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словоизменения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Правила слитного и дефисного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687C3E">
        <w:rPr>
          <w:rFonts w:ascii="Times New Roman" w:hAnsi="Times New Roman" w:cs="Times New Roman"/>
          <w:color w:val="000000"/>
          <w:lang w:val="ru-RU"/>
        </w:rPr>
        <w:t>- со словами.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Степени сравнения качественных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Словообразование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суффиксов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</w:t>
      </w:r>
      <w:r w:rsidRPr="00687C3E">
        <w:rPr>
          <w:rFonts w:ascii="Times New Roman" w:hAnsi="Times New Roman" w:cs="Times New Roman"/>
          <w:color w:val="000000"/>
          <w:lang w:val="ru-RU"/>
        </w:rPr>
        <w:t>- и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687C3E">
        <w:rPr>
          <w:rFonts w:ascii="Times New Roman" w:hAnsi="Times New Roman" w:cs="Times New Roman"/>
          <w:color w:val="000000"/>
          <w:lang w:val="ru-RU"/>
        </w:rPr>
        <w:t>-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сложных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Словообразование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Склонение количественных и порядковых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Правильное образование форм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Правильное употребление собирательных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имён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Склонение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Словообразование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Правила правописания местоимений: правописание местоимений с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87C3E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местоимений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Переходные и непереходные глаголы.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Разноспрягаемые глаголы.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ударения в глагольных формах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словоизменения глаголов.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Видо-временная соотнесённость глагольных форм в тексте.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глаголов.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глаголов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языка, культуры и истории народа.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Структура текста. Абзац.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Способы и средства связи предложений в тексте (обобщение).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Рассуждение как функционально-смысловой тип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Структурные особенности текста-рассуждения.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Действительные и страдательные причастия.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Полные и краткие формы страдательных причастий.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687C3E">
        <w:rPr>
          <w:rFonts w:ascii="Times New Roman" w:hAnsi="Times New Roman" w:cs="Times New Roman"/>
          <w:color w:val="000000"/>
          <w:lang w:val="ru-RU"/>
        </w:rPr>
        <w:t>). Ударение в некоторых формах причастий.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причастий.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причастий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деепричастий.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Словообразование наречий.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наречий.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687C3E">
        <w:rPr>
          <w:rFonts w:ascii="Times New Roman" w:hAnsi="Times New Roman" w:cs="Times New Roman"/>
          <w:color w:val="000000"/>
          <w:lang w:val="ru-RU"/>
        </w:rPr>
        <w:t>(-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687C3E">
        <w:rPr>
          <w:rFonts w:ascii="Times New Roman" w:hAnsi="Times New Roman" w:cs="Times New Roman"/>
          <w:color w:val="000000"/>
          <w:lang w:val="ru-RU"/>
        </w:rPr>
        <w:t>,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687C3E">
        <w:rPr>
          <w:rFonts w:ascii="Times New Roman" w:hAnsi="Times New Roman" w:cs="Times New Roman"/>
          <w:color w:val="000000"/>
          <w:lang w:val="ru-RU"/>
        </w:rPr>
        <w:t>,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687C3E">
        <w:rPr>
          <w:rFonts w:ascii="Times New Roman" w:hAnsi="Times New Roman" w:cs="Times New Roman"/>
          <w:color w:val="000000"/>
          <w:lang w:val="ru-RU"/>
        </w:rPr>
        <w:t>,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687C3E">
        <w:rPr>
          <w:rFonts w:ascii="Times New Roman" w:hAnsi="Times New Roman" w:cs="Times New Roman"/>
          <w:color w:val="000000"/>
          <w:lang w:val="ru-RU"/>
        </w:rPr>
        <w:t>,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687C3E">
        <w:rPr>
          <w:rFonts w:ascii="Times New Roman" w:hAnsi="Times New Roman" w:cs="Times New Roman"/>
          <w:color w:val="000000"/>
          <w:lang w:val="ru-RU"/>
        </w:rPr>
        <w:t>,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предлогов.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производных предлогов.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союзов.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Правописание союзов.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частиц.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Смысловые различия частиц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687C3E">
        <w:rPr>
          <w:rFonts w:ascii="Times New Roman" w:hAnsi="Times New Roman" w:cs="Times New Roman"/>
          <w:color w:val="000000"/>
          <w:lang w:val="ru-RU"/>
        </w:rPr>
        <w:t>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687C3E">
        <w:rPr>
          <w:rFonts w:ascii="Times New Roman" w:hAnsi="Times New Roman" w:cs="Times New Roman"/>
          <w:color w:val="000000"/>
          <w:lang w:val="ru-RU"/>
        </w:rPr>
        <w:t>,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Междометия как особая группа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Морфологический анализ междометий.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Звукоподражательные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Диалог.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Текст и его основные признаки.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Синтаксис как раздел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Словосочетание и предложение как единицы синтаксиса.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признаки словосочетания.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анализ словосочетаний.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Грамматическая синонимия словосочетаний.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построения словосочетаний.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полные и неполные.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Подлежащее и сказуемое как главные члены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Способы выражения подлежащего.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Тире между подлежащим и сказуемым.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687C3E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Приложение как особый вид определения.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Дополнение как второстепенный член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Дополнения прямые и косвенные.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односоставных предложений в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Однородные и неоднородные определения.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Предложения с обобщающими словами при однородных членах.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как… так 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и... 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color w:val="000000"/>
          <w:lang w:val="ru-RU"/>
        </w:rPr>
        <w:t>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присоединительные конструкции.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Вводные конструкции.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Вставные конструкции.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простых предложений.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Русский язык в современном мире.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Информационная переработка текста.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Синтаксис. Культура речи. Пунктуация 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Классификация сложных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сложносочинённом предложении, его строении.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687C3E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Типы сложных предложений с разными видами связи.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597908" w:rsidRPr="00687C3E" w:rsidSect="00687C3E">
          <w:pgSz w:w="11906" w:h="16383"/>
          <w:pgMar w:top="1134" w:right="850" w:bottom="1134" w:left="709" w:header="720" w:footer="720" w:gutter="0"/>
          <w:cols w:space="720"/>
        </w:sectPr>
      </w:pP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8" w:name="block-43920334"/>
      <w:bookmarkEnd w:id="7"/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</w:t>
      </w: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687C3E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687C3E">
        <w:rPr>
          <w:rFonts w:ascii="Times New Roman" w:hAnsi="Times New Roman" w:cs="Times New Roman"/>
          <w:color w:val="000000"/>
          <w:lang w:val="ru-RU"/>
        </w:rPr>
        <w:t>: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ъ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>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ы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ё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-ик- (-чик-);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687C3E">
        <w:rPr>
          <w:rFonts w:ascii="Times New Roman" w:hAnsi="Times New Roman" w:cs="Times New Roman"/>
          <w:color w:val="000000"/>
          <w:lang w:val="ru-RU"/>
        </w:rPr>
        <w:t>//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-раст-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-ращ-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-гар-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-зар-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-зор-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687C3E">
        <w:rPr>
          <w:rFonts w:ascii="Times New Roman" w:hAnsi="Times New Roman" w:cs="Times New Roman"/>
          <w:color w:val="000000"/>
          <w:lang w:val="ru-RU"/>
        </w:rPr>
        <w:t>–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-скоч-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ц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687C3E">
        <w:rPr>
          <w:rFonts w:ascii="Times New Roman" w:hAnsi="Times New Roman" w:cs="Times New Roman"/>
          <w:color w:val="000000"/>
          <w:lang w:val="ru-RU"/>
        </w:rPr>
        <w:t>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color w:val="000000"/>
          <w:lang w:val="ru-RU"/>
        </w:rPr>
        <w:t>–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lastRenderedPageBreak/>
        <w:t>Лексикология. Культура речи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687C3E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ь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</w:t>
      </w: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687C3E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687C3E">
        <w:rPr>
          <w:rFonts w:ascii="Times New Roman" w:hAnsi="Times New Roman" w:cs="Times New Roman"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687C3E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687C3E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с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в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</w:t>
      </w: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</w:rPr>
        <w:t>C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функции знаков препинания.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687C3E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687C3E">
        <w:rPr>
          <w:rFonts w:ascii="Times New Roman" w:hAnsi="Times New Roman" w:cs="Times New Roman"/>
          <w:b/>
          <w:color w:val="000000"/>
        </w:rPr>
        <w:t>o</w:t>
      </w:r>
      <w:r w:rsidRPr="00687C3E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</w:t>
      </w:r>
      <w:r w:rsidRPr="00687C3E">
        <w:rPr>
          <w:rFonts w:ascii="Times New Roman" w:hAnsi="Times New Roman" w:cs="Times New Roman"/>
          <w:color w:val="000000"/>
          <w:lang w:val="ru-RU"/>
        </w:rPr>
        <w:lastRenderedPageBreak/>
        <w:t>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</w:rPr>
        <w:t>C</w:t>
      </w:r>
      <w:r w:rsidRPr="00687C3E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lastRenderedPageBreak/>
        <w:t>Бессоюзное сложное предложение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97908" w:rsidRPr="00687C3E" w:rsidRDefault="00597908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97908" w:rsidRPr="00687C3E" w:rsidRDefault="001822EF" w:rsidP="00687C3E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597908" w:rsidRPr="00687C3E" w:rsidSect="00687C3E">
          <w:pgSz w:w="11906" w:h="16383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bookmarkStart w:id="9" w:name="block-43920335"/>
      <w:bookmarkEnd w:id="8"/>
      <w:r w:rsidRPr="00687C3E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687C3E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5962"/>
        <w:gridCol w:w="1356"/>
        <w:gridCol w:w="1718"/>
        <w:gridCol w:w="1797"/>
        <w:gridCol w:w="2837"/>
      </w:tblGrid>
      <w:tr w:rsidR="00597908" w:rsidRPr="00687C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687C3E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6.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687C3E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6270"/>
        <w:gridCol w:w="1272"/>
        <w:gridCol w:w="1716"/>
        <w:gridCol w:w="1779"/>
        <w:gridCol w:w="2837"/>
      </w:tblGrid>
      <w:tr w:rsidR="00597908" w:rsidRPr="00687C3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687C3E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6229"/>
        <w:gridCol w:w="1290"/>
        <w:gridCol w:w="1716"/>
        <w:gridCol w:w="1779"/>
        <w:gridCol w:w="2800"/>
      </w:tblGrid>
      <w:tr w:rsidR="00597908" w:rsidRPr="00687C3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Орфорграфия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6049"/>
        <w:gridCol w:w="1342"/>
        <w:gridCol w:w="1716"/>
        <w:gridCol w:w="1779"/>
        <w:gridCol w:w="2837"/>
      </w:tblGrid>
      <w:tr w:rsidR="00597908" w:rsidRPr="00687C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687C3E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Система языка. Словосочетание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687C3E">
              <w:rPr>
                <w:rFonts w:ascii="Times New Roman" w:hAnsi="Times New Roman" w:cs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7.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Система языка. Предложение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687C3E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6054"/>
        <w:gridCol w:w="1340"/>
        <w:gridCol w:w="1716"/>
        <w:gridCol w:w="1779"/>
        <w:gridCol w:w="2837"/>
      </w:tblGrid>
      <w:tr w:rsidR="00597908" w:rsidRPr="00687C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687C3E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bookmarkStart w:id="10" w:name="block-43920337"/>
      <w:bookmarkEnd w:id="9"/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78"/>
        <w:gridCol w:w="1266"/>
        <w:gridCol w:w="1716"/>
        <w:gridCol w:w="1779"/>
        <w:gridCol w:w="1263"/>
        <w:gridCol w:w="2824"/>
      </w:tblGrid>
      <w:tr w:rsidR="00597908" w:rsidRPr="00687C3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87C3E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687C3E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687C3E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687C3E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687C3E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Основа инфинитива, основа настоящего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87C3E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687C3E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468"/>
        <w:gridCol w:w="1190"/>
        <w:gridCol w:w="1716"/>
        <w:gridCol w:w="1779"/>
        <w:gridCol w:w="1263"/>
        <w:gridCol w:w="2824"/>
      </w:tblGrid>
      <w:tr w:rsidR="00597908" w:rsidRPr="00687C3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687C3E">
              <w:rPr>
                <w:rFonts w:ascii="Times New Roman" w:hAnsi="Times New Roman" w:cs="Times New Roman"/>
                <w:color w:val="000000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"Лексикология.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687C3E">
              <w:rPr>
                <w:rFonts w:ascii="Times New Roman" w:hAnsi="Times New Roman" w:cs="Times New Roman"/>
                <w:color w:val="000000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687C3E">
              <w:rPr>
                <w:rFonts w:ascii="Times New Roman" w:hAnsi="Times New Roman" w:cs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687C3E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Культура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687C3E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687C3E">
              <w:rPr>
                <w:rFonts w:ascii="Times New Roman" w:hAnsi="Times New Roman" w:cs="Times New Roman"/>
                <w:color w:val="000000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687C3E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687C3E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Видо-временная соотнесенность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глагольных форм в тексте.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Орфография. Правописание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34"/>
        <w:gridCol w:w="1221"/>
        <w:gridCol w:w="1716"/>
        <w:gridCol w:w="1779"/>
        <w:gridCol w:w="1263"/>
        <w:gridCol w:w="2824"/>
      </w:tblGrid>
      <w:tr w:rsidR="00597908" w:rsidRPr="00687C3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функционально-смысловой тип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Причастия настоящего и прошедшего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Нормы </w:t>
            </w: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а на конце наречий.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440"/>
        <w:gridCol w:w="1215"/>
        <w:gridCol w:w="1716"/>
        <w:gridCol w:w="1779"/>
        <w:gridCol w:w="1263"/>
        <w:gridCol w:w="2824"/>
      </w:tblGrid>
      <w:tr w:rsidR="00597908" w:rsidRPr="00687C3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687C3E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Простые и сложные предложения. Знаки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«Односоставные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вводными и вставными конструкциями, обращениями и междометиями.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687C3E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416"/>
        <w:gridCol w:w="1236"/>
        <w:gridCol w:w="1716"/>
        <w:gridCol w:w="1779"/>
        <w:gridCol w:w="1263"/>
        <w:gridCol w:w="2812"/>
      </w:tblGrid>
      <w:tr w:rsidR="00597908" w:rsidRPr="00687C3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Бессоюзные сложные предложения со значением противопоставления, времени,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Пунктуационный анализ сложных </w:t>
            </w: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687C3E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687C3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97908" w:rsidRPr="00687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7C3E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97908" w:rsidRPr="00687C3E" w:rsidRDefault="001822EF" w:rsidP="00687C3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87C3E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908" w:rsidRPr="00687C3E" w:rsidRDefault="00597908" w:rsidP="00687C3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</w:rPr>
        <w:sectPr w:rsidR="00597908" w:rsidRPr="00687C3E" w:rsidSect="00687C3E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bookmarkStart w:id="11" w:name="block-43920336"/>
      <w:bookmarkEnd w:id="10"/>
      <w:r w:rsidRPr="00687C3E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</w:rPr>
      </w:pPr>
      <w:r w:rsidRPr="00687C3E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• Русский язык (в 2 частях), 8 класс/ Баранов М.Т., Ладыженская Т.А., Тростенцова Л.А. и др., Акционерное общество «Издательство «Просвещение»</w:t>
      </w:r>
      <w:r w:rsidRPr="00687C3E">
        <w:rPr>
          <w:rFonts w:ascii="Times New Roman" w:hAnsi="Times New Roman" w:cs="Times New Roman"/>
          <w:lang w:val="ru-RU"/>
        </w:rPr>
        <w:br/>
      </w:r>
      <w:bookmarkStart w:id="12" w:name="dda2c331-4368-40e6-87c7-0fbbc56d7cc2"/>
      <w:r w:rsidRPr="00687C3E">
        <w:rPr>
          <w:rFonts w:ascii="Times New Roman" w:hAnsi="Times New Roman" w:cs="Times New Roman"/>
          <w:color w:val="000000"/>
          <w:lang w:val="ru-RU"/>
        </w:rPr>
        <w:t xml:space="preserve"> • Русский 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bookmarkEnd w:id="12"/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bookmarkStart w:id="13" w:name="25418092-9717-47fe-a6a0-7c7062755cd8"/>
      <w:r w:rsidRPr="00687C3E">
        <w:rPr>
          <w:rFonts w:ascii="Times New Roman" w:hAnsi="Times New Roman" w:cs="Times New Roman"/>
          <w:color w:val="000000"/>
          <w:lang w:val="ru-RU"/>
        </w:rPr>
        <w:t>-</w:t>
      </w:r>
      <w:bookmarkEnd w:id="13"/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Учебник по орфографии и пунктуации: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naexamen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color w:val="000000"/>
        </w:rPr>
        <w:t>gram</w:t>
      </w:r>
      <w:r w:rsidRPr="00687C3E">
        <w:rPr>
          <w:rFonts w:ascii="Times New Roman" w:hAnsi="Times New Roman" w:cs="Times New Roman"/>
          <w:color w:val="000000"/>
          <w:lang w:val="ru-RU"/>
        </w:rPr>
        <w:t>; Коллекции электронных образовательных ресурсов: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1. «Единое окно доступа к образовательным ресурсам»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windows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2. «Единая коллекция цифровых образовательных ресурсов»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school</w:t>
      </w:r>
      <w:r w:rsidRPr="00687C3E">
        <w:rPr>
          <w:rFonts w:ascii="Times New Roman" w:hAnsi="Times New Roman" w:cs="Times New Roman"/>
          <w:color w:val="000000"/>
          <w:lang w:val="ru-RU"/>
        </w:rPr>
        <w:t>-</w:t>
      </w:r>
      <w:r w:rsidRPr="00687C3E">
        <w:rPr>
          <w:rFonts w:ascii="Times New Roman" w:hAnsi="Times New Roman" w:cs="Times New Roman"/>
          <w:color w:val="000000"/>
        </w:rPr>
        <w:t>collektion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3. «Федеральный центр информационных образовательных ресурсов»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fcior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eor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4. Каталог образовательных ресурсов сети Интернет для школы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katalog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iot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5. </w:t>
      </w:r>
      <w:r w:rsidRPr="00687C3E">
        <w:rPr>
          <w:rFonts w:ascii="Times New Roman" w:hAnsi="Times New Roman" w:cs="Times New Roman"/>
          <w:color w:val="000000"/>
        </w:rPr>
        <w:t>M</w:t>
      </w:r>
      <w:r w:rsidRPr="00687C3E">
        <w:rPr>
          <w:rFonts w:ascii="Times New Roman" w:hAnsi="Times New Roman" w:cs="Times New Roman"/>
          <w:color w:val="000000"/>
          <w:lang w:val="ru-RU"/>
        </w:rPr>
        <w:t>е</w:t>
      </w:r>
      <w:r w:rsidRPr="00687C3E">
        <w:rPr>
          <w:rFonts w:ascii="Times New Roman" w:hAnsi="Times New Roman" w:cs="Times New Roman"/>
          <w:color w:val="000000"/>
        </w:rPr>
        <w:t>todkabinet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eu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: информационно-методический кабинет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metodkabinet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6. Каталог образовательных ресурсов сети «Интернет»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catalog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iot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7. Российский образовательный портал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school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8. Портал «Российское образование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9. Русская фонетика: Интернет-учебник по фонетике русского языка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fonetica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philol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msu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;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lang w:val="ru-RU"/>
        </w:rPr>
        <w:br/>
      </w:r>
      <w:bookmarkStart w:id="14" w:name="c2dd4fa8-f842-4d21-bd2f-ab02297e213a"/>
      <w:bookmarkEnd w:id="14"/>
    </w:p>
    <w:p w:rsidR="00597908" w:rsidRPr="00687C3E" w:rsidRDefault="00597908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97908" w:rsidRPr="00687C3E" w:rsidRDefault="001822EF" w:rsidP="00687C3E">
      <w:pPr>
        <w:spacing w:after="0" w:line="240" w:lineRule="auto"/>
        <w:ind w:left="120"/>
        <w:contextualSpacing/>
        <w:rPr>
          <w:rFonts w:ascii="Times New Roman" w:hAnsi="Times New Roman" w:cs="Times New Roman"/>
          <w:lang w:val="ru-RU"/>
        </w:rPr>
      </w:pPr>
      <w:r w:rsidRPr="00687C3E">
        <w:rPr>
          <w:rFonts w:ascii="Times New Roman" w:hAnsi="Times New Roman" w:cs="Times New Roman"/>
          <w:color w:val="000000"/>
          <w:lang w:val="ru-RU"/>
        </w:rPr>
        <w:t xml:space="preserve">1. Библиотека ЦОК </w:t>
      </w:r>
      <w:r w:rsidRPr="00687C3E">
        <w:rPr>
          <w:rFonts w:ascii="Times New Roman" w:hAnsi="Times New Roman" w:cs="Times New Roman"/>
          <w:color w:val="000000"/>
        </w:rPr>
        <w:t>https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m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edsoo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/7</w:t>
      </w:r>
      <w:r w:rsidRPr="00687C3E">
        <w:rPr>
          <w:rFonts w:ascii="Times New Roman" w:hAnsi="Times New Roman" w:cs="Times New Roman"/>
          <w:color w:val="000000"/>
        </w:rPr>
        <w:t>f</w:t>
      </w:r>
      <w:r w:rsidRPr="00687C3E">
        <w:rPr>
          <w:rFonts w:ascii="Times New Roman" w:hAnsi="Times New Roman" w:cs="Times New Roman"/>
          <w:color w:val="000000"/>
          <w:lang w:val="ru-RU"/>
        </w:rPr>
        <w:t>413034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2. Сайт «Культура письменной речи»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:// 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gramma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3. Проект «Русские словари» </w:t>
      </w:r>
      <w:r w:rsidRPr="00687C3E">
        <w:rPr>
          <w:rFonts w:ascii="Times New Roman" w:hAnsi="Times New Roman" w:cs="Times New Roman"/>
          <w:color w:val="000000"/>
        </w:rPr>
        <w:t>http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www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slovari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4.МЭО </w:t>
      </w:r>
      <w:r w:rsidRPr="00687C3E">
        <w:rPr>
          <w:rFonts w:ascii="Times New Roman" w:hAnsi="Times New Roman" w:cs="Times New Roman"/>
          <w:color w:val="000000"/>
        </w:rPr>
        <w:t>https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mob</w:t>
      </w:r>
      <w:r w:rsidRPr="00687C3E">
        <w:rPr>
          <w:rFonts w:ascii="Times New Roman" w:hAnsi="Times New Roman" w:cs="Times New Roman"/>
          <w:color w:val="000000"/>
          <w:lang w:val="ru-RU"/>
        </w:rPr>
        <w:t>-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com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5. РЭШ </w:t>
      </w:r>
      <w:r w:rsidRPr="00687C3E">
        <w:rPr>
          <w:rFonts w:ascii="Times New Roman" w:hAnsi="Times New Roman" w:cs="Times New Roman"/>
          <w:color w:val="000000"/>
        </w:rPr>
        <w:t>https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resh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edu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 6. ИНФОУРОК </w:t>
      </w:r>
      <w:r w:rsidRPr="00687C3E">
        <w:rPr>
          <w:rFonts w:ascii="Times New Roman" w:hAnsi="Times New Roman" w:cs="Times New Roman"/>
          <w:color w:val="000000"/>
        </w:rPr>
        <w:t>https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infourok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 xml:space="preserve">/ МУЛЬТИУРОК </w:t>
      </w:r>
      <w:r w:rsidRPr="00687C3E">
        <w:rPr>
          <w:rFonts w:ascii="Times New Roman" w:hAnsi="Times New Roman" w:cs="Times New Roman"/>
          <w:color w:val="000000"/>
        </w:rPr>
        <w:t>https</w:t>
      </w:r>
      <w:r w:rsidRPr="00687C3E">
        <w:rPr>
          <w:rFonts w:ascii="Times New Roman" w:hAnsi="Times New Roman" w:cs="Times New Roman"/>
          <w:color w:val="000000"/>
          <w:lang w:val="ru-RU"/>
        </w:rPr>
        <w:t>://</w:t>
      </w:r>
      <w:r w:rsidRPr="00687C3E">
        <w:rPr>
          <w:rFonts w:ascii="Times New Roman" w:hAnsi="Times New Roman" w:cs="Times New Roman"/>
          <w:color w:val="000000"/>
        </w:rPr>
        <w:t>multiurok</w:t>
      </w:r>
      <w:r w:rsidRPr="00687C3E">
        <w:rPr>
          <w:rFonts w:ascii="Times New Roman" w:hAnsi="Times New Roman" w:cs="Times New Roman"/>
          <w:color w:val="000000"/>
          <w:lang w:val="ru-RU"/>
        </w:rPr>
        <w:t>.</w:t>
      </w:r>
      <w:r w:rsidRPr="00687C3E">
        <w:rPr>
          <w:rFonts w:ascii="Times New Roman" w:hAnsi="Times New Roman" w:cs="Times New Roman"/>
          <w:color w:val="000000"/>
        </w:rPr>
        <w:t>ru</w:t>
      </w:r>
      <w:r w:rsidRPr="00687C3E">
        <w:rPr>
          <w:rFonts w:ascii="Times New Roman" w:hAnsi="Times New Roman" w:cs="Times New Roman"/>
          <w:color w:val="000000"/>
          <w:lang w:val="ru-RU"/>
        </w:rPr>
        <w:t>/</w:t>
      </w:r>
      <w:r w:rsidRPr="00687C3E">
        <w:rPr>
          <w:rFonts w:ascii="Times New Roman" w:hAnsi="Times New Roman" w:cs="Times New Roman"/>
          <w:lang w:val="ru-RU"/>
        </w:rPr>
        <w:br/>
      </w:r>
      <w:r w:rsidRPr="00687C3E">
        <w:rPr>
          <w:rFonts w:ascii="Times New Roman" w:hAnsi="Times New Roman" w:cs="Times New Roman"/>
          <w:lang w:val="ru-RU"/>
        </w:rPr>
        <w:br/>
      </w:r>
      <w:bookmarkStart w:id="15" w:name="2d4c3c66-d366-42e3-b15b-0c9c08083ebc"/>
      <w:bookmarkEnd w:id="15"/>
    </w:p>
    <w:p w:rsidR="00597908" w:rsidRPr="00687C3E" w:rsidRDefault="00597908" w:rsidP="00687C3E">
      <w:pPr>
        <w:spacing w:line="240" w:lineRule="auto"/>
        <w:contextualSpacing/>
        <w:rPr>
          <w:rFonts w:ascii="Times New Roman" w:hAnsi="Times New Roman" w:cs="Times New Roman"/>
          <w:lang w:val="ru-RU"/>
        </w:rPr>
        <w:sectPr w:rsidR="00597908" w:rsidRPr="00687C3E" w:rsidSect="00687C3E">
          <w:pgSz w:w="11906" w:h="16383"/>
          <w:pgMar w:top="1134" w:right="850" w:bottom="1134" w:left="709" w:header="720" w:footer="720" w:gutter="0"/>
          <w:cols w:space="720"/>
        </w:sectPr>
      </w:pPr>
    </w:p>
    <w:bookmarkEnd w:id="11"/>
    <w:p w:rsidR="001822EF" w:rsidRPr="00687C3E" w:rsidRDefault="001822EF" w:rsidP="00687C3E">
      <w:pPr>
        <w:spacing w:line="240" w:lineRule="auto"/>
        <w:contextualSpacing/>
        <w:rPr>
          <w:rFonts w:ascii="Times New Roman" w:hAnsi="Times New Roman" w:cs="Times New Roman"/>
          <w:lang w:val="ru-RU"/>
        </w:rPr>
      </w:pPr>
    </w:p>
    <w:sectPr w:rsidR="001822EF" w:rsidRPr="00687C3E" w:rsidSect="00687C3E">
      <w:pgSz w:w="11907" w:h="16839" w:code="9"/>
      <w:pgMar w:top="1440" w:right="85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08"/>
    <w:rsid w:val="001822EF"/>
    <w:rsid w:val="00597908"/>
    <w:rsid w:val="00687C3E"/>
    <w:rsid w:val="008C317E"/>
    <w:rsid w:val="009D20F0"/>
    <w:rsid w:val="00A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6D3C-47E2-4A87-BC24-8F10E08B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9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7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32551</Words>
  <Characters>185546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3</cp:revision>
  <dcterms:created xsi:type="dcterms:W3CDTF">2024-10-20T16:24:00Z</dcterms:created>
  <dcterms:modified xsi:type="dcterms:W3CDTF">2024-10-20T16:24:00Z</dcterms:modified>
</cp:coreProperties>
</file>