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AF" w:rsidRPr="00A305AF" w:rsidRDefault="00F35ED5">
      <w:pPr>
        <w:spacing w:after="0" w:line="408" w:lineRule="auto"/>
        <w:ind w:left="120"/>
        <w:jc w:val="center"/>
        <w:rPr>
          <w:lang w:val="ru-RU"/>
        </w:rPr>
      </w:pPr>
      <w:bookmarkStart w:id="0" w:name="block-43926160"/>
      <w:bookmarkStart w:id="1" w:name="_GoBack"/>
      <w:bookmarkEnd w:id="1"/>
      <w:r w:rsidRPr="00A305AF">
        <w:rPr>
          <w:rFonts w:ascii="Times New Roman" w:hAnsi="Times New Roman"/>
          <w:b/>
          <w:color w:val="000000"/>
          <w:sz w:val="28"/>
          <w:lang w:val="ru-RU"/>
        </w:rPr>
        <w:t>МИНИСТЕРСТВО ПРОСВЕЩЕНИЯ РОССИЙСКОЙ ФЕДЕРАЦИИ</w:t>
      </w:r>
    </w:p>
    <w:p w:rsidR="00067AAF" w:rsidRPr="00A305AF" w:rsidRDefault="00F35ED5">
      <w:pPr>
        <w:spacing w:after="0" w:line="408" w:lineRule="auto"/>
        <w:ind w:left="120"/>
        <w:jc w:val="center"/>
        <w:rPr>
          <w:lang w:val="ru-RU"/>
        </w:rPr>
      </w:pPr>
      <w:bookmarkStart w:id="2" w:name="dd350587-645e-4fca-9717-dfe51fc2a1cb"/>
      <w:r w:rsidRPr="00A305AF">
        <w:rPr>
          <w:rFonts w:ascii="Times New Roman" w:hAnsi="Times New Roman"/>
          <w:b/>
          <w:color w:val="000000"/>
          <w:sz w:val="28"/>
          <w:lang w:val="ru-RU"/>
        </w:rPr>
        <w:t xml:space="preserve">Министерство образования Кировской области </w:t>
      </w:r>
      <w:bookmarkEnd w:id="2"/>
    </w:p>
    <w:p w:rsidR="00067AAF" w:rsidRPr="00A305AF" w:rsidRDefault="00F35ED5">
      <w:pPr>
        <w:spacing w:after="0" w:line="408" w:lineRule="auto"/>
        <w:ind w:left="120"/>
        <w:jc w:val="center"/>
        <w:rPr>
          <w:lang w:val="ru-RU"/>
        </w:rPr>
      </w:pPr>
      <w:bookmarkStart w:id="3" w:name="b1f683a3-6841-4c0e-aae2-8a55e5fe7a51"/>
      <w:r w:rsidRPr="00A305AF">
        <w:rPr>
          <w:rFonts w:ascii="Times New Roman" w:hAnsi="Times New Roman"/>
          <w:b/>
          <w:color w:val="000000"/>
          <w:sz w:val="28"/>
          <w:lang w:val="ru-RU"/>
        </w:rPr>
        <w:t>Нагорское РУО</w:t>
      </w:r>
      <w:bookmarkEnd w:id="3"/>
    </w:p>
    <w:p w:rsidR="00067AAF" w:rsidRPr="00A305AF" w:rsidRDefault="00F35ED5">
      <w:pPr>
        <w:spacing w:after="0" w:line="408" w:lineRule="auto"/>
        <w:ind w:left="120"/>
        <w:jc w:val="center"/>
        <w:rPr>
          <w:lang w:val="ru-RU"/>
        </w:rPr>
      </w:pPr>
      <w:r w:rsidRPr="00A305AF">
        <w:rPr>
          <w:rFonts w:ascii="Times New Roman" w:hAnsi="Times New Roman"/>
          <w:b/>
          <w:color w:val="000000"/>
          <w:sz w:val="28"/>
          <w:lang w:val="ru-RU"/>
        </w:rPr>
        <w:t>МКОУ СОШ с. Заево Нагорского района</w:t>
      </w:r>
    </w:p>
    <w:p w:rsidR="00067AAF" w:rsidRPr="00A305AF" w:rsidRDefault="00067AAF">
      <w:pPr>
        <w:spacing w:after="0"/>
        <w:ind w:left="120"/>
        <w:rPr>
          <w:lang w:val="ru-RU"/>
        </w:rPr>
      </w:pPr>
    </w:p>
    <w:p w:rsidR="00067AAF" w:rsidRPr="00A305AF" w:rsidRDefault="00067AAF">
      <w:pPr>
        <w:spacing w:after="0"/>
        <w:ind w:left="120"/>
        <w:rPr>
          <w:lang w:val="ru-RU"/>
        </w:rPr>
      </w:pPr>
    </w:p>
    <w:p w:rsidR="00067AAF" w:rsidRPr="00A305AF" w:rsidRDefault="00067AAF">
      <w:pPr>
        <w:spacing w:after="0"/>
        <w:ind w:left="120"/>
        <w:rPr>
          <w:lang w:val="ru-RU"/>
        </w:rPr>
      </w:pPr>
    </w:p>
    <w:p w:rsidR="00067AAF" w:rsidRPr="00A305AF" w:rsidRDefault="00067AA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305AF" w:rsidTr="000D4161">
        <w:tc>
          <w:tcPr>
            <w:tcW w:w="3114" w:type="dxa"/>
          </w:tcPr>
          <w:p w:rsidR="00C53FFE" w:rsidRPr="0040209D" w:rsidRDefault="00A305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305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35E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35ED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35E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35E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8942A2" w:rsidRDefault="008942A2" w:rsidP="008942A2">
            <w:pPr>
              <w:autoSpaceDE w:val="0"/>
              <w:autoSpaceDN w:val="0"/>
              <w:spacing w:after="0" w:line="240" w:lineRule="auto"/>
              <w:ind w:left="-142" w:firstLine="546"/>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№147/1  от «27» августа   2024 г.</w:t>
            </w:r>
          </w:p>
          <w:p w:rsidR="00C53FFE" w:rsidRPr="0040209D" w:rsidRDefault="00A305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7AAF" w:rsidRPr="008942A2" w:rsidRDefault="00067AAF">
      <w:pPr>
        <w:spacing w:after="0"/>
        <w:ind w:left="120"/>
        <w:rPr>
          <w:lang w:val="ru-RU"/>
        </w:rPr>
      </w:pPr>
    </w:p>
    <w:p w:rsidR="00067AAF" w:rsidRPr="008942A2" w:rsidRDefault="00067AAF">
      <w:pPr>
        <w:spacing w:after="0"/>
        <w:ind w:left="120"/>
        <w:rPr>
          <w:lang w:val="ru-RU"/>
        </w:rPr>
      </w:pPr>
    </w:p>
    <w:p w:rsidR="00067AAF" w:rsidRPr="008942A2" w:rsidRDefault="00067AAF">
      <w:pPr>
        <w:spacing w:after="0"/>
        <w:ind w:left="120"/>
        <w:rPr>
          <w:lang w:val="ru-RU"/>
        </w:rPr>
      </w:pPr>
    </w:p>
    <w:p w:rsidR="00067AAF" w:rsidRPr="008942A2" w:rsidRDefault="00067AAF">
      <w:pPr>
        <w:spacing w:after="0"/>
        <w:ind w:left="120"/>
        <w:rPr>
          <w:lang w:val="ru-RU"/>
        </w:rPr>
      </w:pPr>
    </w:p>
    <w:p w:rsidR="00067AAF" w:rsidRPr="008942A2" w:rsidRDefault="00067AAF">
      <w:pPr>
        <w:spacing w:after="0"/>
        <w:ind w:left="120"/>
        <w:rPr>
          <w:lang w:val="ru-RU"/>
        </w:rPr>
      </w:pPr>
    </w:p>
    <w:p w:rsidR="00067AAF" w:rsidRPr="008942A2" w:rsidRDefault="00F35ED5">
      <w:pPr>
        <w:spacing w:after="0" w:line="408" w:lineRule="auto"/>
        <w:ind w:left="120"/>
        <w:jc w:val="center"/>
        <w:rPr>
          <w:lang w:val="ru-RU"/>
        </w:rPr>
      </w:pPr>
      <w:r w:rsidRPr="008942A2">
        <w:rPr>
          <w:rFonts w:ascii="Times New Roman" w:hAnsi="Times New Roman"/>
          <w:b/>
          <w:color w:val="000000"/>
          <w:sz w:val="28"/>
          <w:lang w:val="ru-RU"/>
        </w:rPr>
        <w:t>РАБОЧАЯ ПРОГРАММА</w:t>
      </w:r>
    </w:p>
    <w:p w:rsidR="00067AAF" w:rsidRPr="008942A2" w:rsidRDefault="00F35ED5">
      <w:pPr>
        <w:spacing w:after="0" w:line="408" w:lineRule="auto"/>
        <w:ind w:left="120"/>
        <w:jc w:val="center"/>
        <w:rPr>
          <w:lang w:val="ru-RU"/>
        </w:rPr>
      </w:pPr>
      <w:r w:rsidRPr="008942A2">
        <w:rPr>
          <w:rFonts w:ascii="Times New Roman" w:hAnsi="Times New Roman"/>
          <w:color w:val="000000"/>
          <w:sz w:val="28"/>
          <w:lang w:val="ru-RU"/>
        </w:rPr>
        <w:t>(</w:t>
      </w:r>
      <w:r>
        <w:rPr>
          <w:rFonts w:ascii="Times New Roman" w:hAnsi="Times New Roman"/>
          <w:color w:val="000000"/>
          <w:sz w:val="28"/>
        </w:rPr>
        <w:t>ID</w:t>
      </w:r>
      <w:r w:rsidRPr="008942A2">
        <w:rPr>
          <w:rFonts w:ascii="Times New Roman" w:hAnsi="Times New Roman"/>
          <w:color w:val="000000"/>
          <w:sz w:val="28"/>
          <w:lang w:val="ru-RU"/>
        </w:rPr>
        <w:t xml:space="preserve"> 5782717)</w:t>
      </w:r>
    </w:p>
    <w:p w:rsidR="00067AAF" w:rsidRPr="008942A2" w:rsidRDefault="00067AAF">
      <w:pPr>
        <w:spacing w:after="0"/>
        <w:ind w:left="120"/>
        <w:jc w:val="center"/>
        <w:rPr>
          <w:lang w:val="ru-RU"/>
        </w:rPr>
      </w:pPr>
    </w:p>
    <w:p w:rsidR="00067AAF" w:rsidRPr="008942A2" w:rsidRDefault="00F35ED5">
      <w:pPr>
        <w:spacing w:after="0" w:line="408" w:lineRule="auto"/>
        <w:ind w:left="120"/>
        <w:jc w:val="center"/>
        <w:rPr>
          <w:lang w:val="ru-RU"/>
        </w:rPr>
      </w:pPr>
      <w:r w:rsidRPr="008942A2">
        <w:rPr>
          <w:rFonts w:ascii="Times New Roman" w:hAnsi="Times New Roman"/>
          <w:b/>
          <w:color w:val="000000"/>
          <w:sz w:val="28"/>
          <w:lang w:val="ru-RU"/>
        </w:rPr>
        <w:t>учебного предмета «Литература»</w:t>
      </w:r>
    </w:p>
    <w:p w:rsidR="00067AAF" w:rsidRPr="008942A2" w:rsidRDefault="00F35ED5">
      <w:pPr>
        <w:spacing w:after="0" w:line="408" w:lineRule="auto"/>
        <w:ind w:left="120"/>
        <w:jc w:val="center"/>
        <w:rPr>
          <w:lang w:val="ru-RU"/>
        </w:rPr>
      </w:pPr>
      <w:r w:rsidRPr="008942A2">
        <w:rPr>
          <w:rFonts w:ascii="Times New Roman" w:hAnsi="Times New Roman"/>
          <w:color w:val="000000"/>
          <w:sz w:val="28"/>
          <w:lang w:val="ru-RU"/>
        </w:rPr>
        <w:t xml:space="preserve">для обучающихся 10-11 классов </w:t>
      </w: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067AAF">
      <w:pPr>
        <w:spacing w:after="0"/>
        <w:ind w:left="120"/>
        <w:jc w:val="center"/>
        <w:rPr>
          <w:lang w:val="ru-RU"/>
        </w:rPr>
      </w:pPr>
    </w:p>
    <w:p w:rsidR="00067AAF" w:rsidRPr="008942A2" w:rsidRDefault="00F35ED5">
      <w:pPr>
        <w:spacing w:after="0"/>
        <w:ind w:left="120"/>
        <w:jc w:val="center"/>
        <w:rPr>
          <w:lang w:val="ru-RU"/>
        </w:rPr>
      </w:pPr>
      <w:bookmarkStart w:id="4" w:name="8458b4ee-a00e-40a0-8883-17f4d0e32868"/>
      <w:r w:rsidRPr="008942A2">
        <w:rPr>
          <w:rFonts w:ascii="Times New Roman" w:hAnsi="Times New Roman"/>
          <w:b/>
          <w:color w:val="000000"/>
          <w:sz w:val="28"/>
          <w:lang w:val="ru-RU"/>
        </w:rPr>
        <w:t>с.Заево</w:t>
      </w:r>
      <w:bookmarkEnd w:id="4"/>
      <w:r w:rsidRPr="008942A2">
        <w:rPr>
          <w:rFonts w:ascii="Times New Roman" w:hAnsi="Times New Roman"/>
          <w:b/>
          <w:color w:val="000000"/>
          <w:sz w:val="28"/>
          <w:lang w:val="ru-RU"/>
        </w:rPr>
        <w:t xml:space="preserve"> </w:t>
      </w:r>
      <w:bookmarkStart w:id="5" w:name="44f9f75c-29dc-4f89-a20c-deed2ee945c4"/>
      <w:r w:rsidRPr="008942A2">
        <w:rPr>
          <w:rFonts w:ascii="Times New Roman" w:hAnsi="Times New Roman"/>
          <w:b/>
          <w:color w:val="000000"/>
          <w:sz w:val="28"/>
          <w:lang w:val="ru-RU"/>
        </w:rPr>
        <w:t>2024</w:t>
      </w:r>
      <w:bookmarkEnd w:id="5"/>
    </w:p>
    <w:p w:rsidR="00067AAF" w:rsidRPr="008942A2" w:rsidRDefault="00067AAF">
      <w:pPr>
        <w:spacing w:after="0"/>
        <w:ind w:left="120"/>
        <w:rPr>
          <w:lang w:val="ru-RU"/>
        </w:rPr>
      </w:pPr>
    </w:p>
    <w:p w:rsidR="00067AAF" w:rsidRPr="008942A2" w:rsidRDefault="00067AAF">
      <w:pPr>
        <w:rPr>
          <w:lang w:val="ru-RU"/>
        </w:rPr>
        <w:sectPr w:rsidR="00067AAF" w:rsidRPr="008942A2">
          <w:pgSz w:w="11906" w:h="16383"/>
          <w:pgMar w:top="1134" w:right="850" w:bottom="1134" w:left="1701" w:header="720" w:footer="720" w:gutter="0"/>
          <w:cols w:space="720"/>
        </w:sectPr>
      </w:pPr>
    </w:p>
    <w:p w:rsidR="00067AAF" w:rsidRPr="008942A2" w:rsidRDefault="00F35ED5">
      <w:pPr>
        <w:spacing w:after="0"/>
        <w:ind w:left="120"/>
        <w:rPr>
          <w:lang w:val="ru-RU"/>
        </w:rPr>
      </w:pPr>
      <w:bookmarkStart w:id="6" w:name="block-43926158"/>
      <w:bookmarkEnd w:id="0"/>
      <w:r w:rsidRPr="008942A2">
        <w:rPr>
          <w:rFonts w:ascii="Times New Roman" w:hAnsi="Times New Roman"/>
          <w:b/>
          <w:color w:val="000000"/>
          <w:sz w:val="28"/>
          <w:lang w:val="ru-RU"/>
        </w:rPr>
        <w:lastRenderedPageBreak/>
        <w:t>ПОЯСНИТЕЛЬНАЯ ЗАПИСКА</w:t>
      </w:r>
    </w:p>
    <w:p w:rsidR="00067AAF" w:rsidRPr="008942A2" w:rsidRDefault="00067AAF">
      <w:pPr>
        <w:spacing w:after="0"/>
        <w:ind w:left="120"/>
        <w:rPr>
          <w:lang w:val="ru-RU"/>
        </w:rPr>
      </w:pPr>
    </w:p>
    <w:p w:rsidR="00067AAF" w:rsidRPr="008942A2" w:rsidRDefault="00F35ED5">
      <w:pPr>
        <w:spacing w:after="0"/>
        <w:ind w:firstLine="600"/>
        <w:jc w:val="both"/>
        <w:rPr>
          <w:lang w:val="ru-RU"/>
        </w:rPr>
      </w:pPr>
      <w:r w:rsidRPr="008942A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67AAF" w:rsidRPr="008942A2" w:rsidRDefault="00F35ED5">
      <w:pPr>
        <w:spacing w:after="0"/>
        <w:ind w:left="120"/>
        <w:rPr>
          <w:lang w:val="ru-RU"/>
        </w:rPr>
      </w:pPr>
      <w:r w:rsidRPr="008942A2">
        <w:rPr>
          <w:rFonts w:ascii="Times New Roman" w:hAnsi="Times New Roman"/>
          <w:b/>
          <w:color w:val="000000"/>
          <w:sz w:val="28"/>
          <w:lang w:val="ru-RU"/>
        </w:rPr>
        <w:t>ОБЩАЯ ХАРАКТЕРИСТИКА УЧЕБНОГО ПРЕДМЕТА «ЛИТЕРАТУРА»</w:t>
      </w:r>
    </w:p>
    <w:p w:rsidR="00067AAF" w:rsidRPr="008942A2" w:rsidRDefault="00067AAF">
      <w:pPr>
        <w:spacing w:after="0"/>
        <w:ind w:left="120"/>
        <w:rPr>
          <w:lang w:val="ru-RU"/>
        </w:rPr>
      </w:pPr>
    </w:p>
    <w:p w:rsidR="00067AAF" w:rsidRPr="008942A2" w:rsidRDefault="00F35ED5">
      <w:pPr>
        <w:spacing w:after="0"/>
        <w:ind w:firstLine="600"/>
        <w:jc w:val="both"/>
        <w:rPr>
          <w:lang w:val="ru-RU"/>
        </w:rPr>
      </w:pPr>
      <w:r w:rsidRPr="008942A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67AAF" w:rsidRPr="008942A2" w:rsidRDefault="00F35ED5">
      <w:pPr>
        <w:spacing w:after="0"/>
        <w:ind w:firstLine="600"/>
        <w:jc w:val="both"/>
        <w:rPr>
          <w:lang w:val="ru-RU"/>
        </w:rPr>
      </w:pPr>
      <w:r w:rsidRPr="008942A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942A2">
        <w:rPr>
          <w:rFonts w:ascii="Times New Roman" w:hAnsi="Times New Roman"/>
          <w:color w:val="000000"/>
          <w:sz w:val="28"/>
          <w:lang w:val="ru-RU"/>
        </w:rPr>
        <w:t>Х – начала ХХ</w:t>
      </w:r>
      <w:r>
        <w:rPr>
          <w:rFonts w:ascii="Times New Roman" w:hAnsi="Times New Roman"/>
          <w:color w:val="000000"/>
          <w:sz w:val="28"/>
        </w:rPr>
        <w:t>I</w:t>
      </w:r>
      <w:r w:rsidRPr="008942A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67AAF" w:rsidRPr="008942A2" w:rsidRDefault="00F35ED5">
      <w:pPr>
        <w:spacing w:after="0"/>
        <w:ind w:firstLine="600"/>
        <w:jc w:val="both"/>
        <w:rPr>
          <w:lang w:val="ru-RU"/>
        </w:rPr>
      </w:pPr>
      <w:r w:rsidRPr="008942A2">
        <w:rPr>
          <w:rFonts w:ascii="Times New Roman" w:hAnsi="Times New Roman"/>
          <w:color w:val="000000"/>
          <w:sz w:val="28"/>
          <w:lang w:val="ru-RU"/>
        </w:rPr>
        <w:t xml:space="preserve"> </w:t>
      </w:r>
    </w:p>
    <w:p w:rsidR="00067AAF" w:rsidRPr="008942A2" w:rsidRDefault="00F35ED5">
      <w:pPr>
        <w:spacing w:after="0"/>
        <w:ind w:firstLine="600"/>
        <w:jc w:val="both"/>
        <w:rPr>
          <w:lang w:val="ru-RU"/>
        </w:rPr>
      </w:pPr>
      <w:r w:rsidRPr="008942A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942A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67AAF" w:rsidRPr="00A305AF" w:rsidRDefault="00F35ED5">
      <w:pPr>
        <w:spacing w:after="0"/>
        <w:ind w:firstLine="600"/>
        <w:jc w:val="both"/>
        <w:rPr>
          <w:lang w:val="ru-RU"/>
        </w:rPr>
      </w:pPr>
      <w:r w:rsidRPr="00A305A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305AF">
        <w:rPr>
          <w:rFonts w:ascii="Times New Roman" w:hAnsi="Times New Roman"/>
          <w:color w:val="000000"/>
          <w:sz w:val="28"/>
          <w:lang w:val="ru-RU"/>
        </w:rPr>
        <w:t>Х – начала ХХ</w:t>
      </w:r>
      <w:r>
        <w:rPr>
          <w:rFonts w:ascii="Times New Roman" w:hAnsi="Times New Roman"/>
          <w:color w:val="000000"/>
          <w:sz w:val="28"/>
        </w:rPr>
        <w:t>I</w:t>
      </w:r>
      <w:r w:rsidRPr="00A305A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67AAF" w:rsidRPr="00A305AF" w:rsidRDefault="00F35ED5">
      <w:pPr>
        <w:spacing w:after="0"/>
        <w:ind w:firstLine="600"/>
        <w:jc w:val="both"/>
        <w:rPr>
          <w:lang w:val="ru-RU"/>
        </w:rPr>
      </w:pPr>
      <w:r w:rsidRPr="00A305A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67AAF" w:rsidRPr="00A305AF" w:rsidRDefault="00F35ED5">
      <w:pPr>
        <w:spacing w:after="0"/>
        <w:ind w:firstLine="600"/>
        <w:jc w:val="both"/>
        <w:rPr>
          <w:lang w:val="ru-RU"/>
        </w:rPr>
      </w:pPr>
      <w:r w:rsidRPr="00A305A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67AAF" w:rsidRPr="00A305AF" w:rsidRDefault="00F35ED5">
      <w:pPr>
        <w:spacing w:after="0"/>
        <w:ind w:left="120"/>
        <w:rPr>
          <w:lang w:val="ru-RU"/>
        </w:rPr>
      </w:pPr>
      <w:r w:rsidRPr="00A305AF">
        <w:rPr>
          <w:rFonts w:ascii="Times New Roman" w:hAnsi="Times New Roman"/>
          <w:b/>
          <w:color w:val="000000"/>
          <w:sz w:val="28"/>
          <w:lang w:val="ru-RU"/>
        </w:rPr>
        <w:t>ЦЕЛИ ИЗУЧЕНИЯ УЧЕБНОГО ПРЕДМЕТА «ЛИТЕРАТУРА»</w:t>
      </w:r>
    </w:p>
    <w:p w:rsidR="00067AAF" w:rsidRPr="00A305AF" w:rsidRDefault="00067AAF">
      <w:pPr>
        <w:spacing w:after="0"/>
        <w:ind w:left="120"/>
        <w:jc w:val="center"/>
        <w:rPr>
          <w:lang w:val="ru-RU"/>
        </w:rPr>
      </w:pPr>
    </w:p>
    <w:p w:rsidR="00067AAF" w:rsidRPr="00A305AF" w:rsidRDefault="00F35ED5">
      <w:pPr>
        <w:spacing w:after="0"/>
        <w:ind w:firstLine="600"/>
        <w:jc w:val="both"/>
        <w:rPr>
          <w:lang w:val="ru-RU"/>
        </w:rPr>
      </w:pPr>
      <w:r w:rsidRPr="00A305AF">
        <w:rPr>
          <w:rFonts w:ascii="Times New Roman" w:hAnsi="Times New Roman"/>
          <w:color w:val="000000"/>
          <w:sz w:val="28"/>
          <w:lang w:val="ru-RU"/>
        </w:rPr>
        <w:t>Цели изучения предмета «Литература» в средней школе состоят:</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67AAF" w:rsidRPr="00A305AF" w:rsidRDefault="00F35ED5">
      <w:pPr>
        <w:spacing w:after="0"/>
        <w:ind w:firstLine="600"/>
        <w:jc w:val="both"/>
        <w:rPr>
          <w:lang w:val="ru-RU"/>
        </w:rPr>
      </w:pPr>
      <w:r w:rsidRPr="00A305A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305A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67AAF" w:rsidRPr="00A305AF" w:rsidRDefault="00F35ED5">
      <w:pPr>
        <w:spacing w:after="0"/>
        <w:ind w:firstLine="600"/>
        <w:jc w:val="both"/>
        <w:rPr>
          <w:lang w:val="ru-RU"/>
        </w:rPr>
      </w:pPr>
      <w:r w:rsidRPr="00A305A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305AF">
        <w:rPr>
          <w:rFonts w:ascii="Times New Roman" w:hAnsi="Times New Roman"/>
          <w:color w:val="000000"/>
          <w:sz w:val="28"/>
          <w:lang w:val="ru-RU"/>
        </w:rPr>
        <w:t>Х – начала ХХ</w:t>
      </w:r>
      <w:r>
        <w:rPr>
          <w:rFonts w:ascii="Times New Roman" w:hAnsi="Times New Roman"/>
          <w:color w:val="000000"/>
          <w:sz w:val="28"/>
        </w:rPr>
        <w:t>I</w:t>
      </w:r>
      <w:r w:rsidRPr="00A305A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67AAF" w:rsidRPr="00A305AF" w:rsidRDefault="00F35ED5">
      <w:pPr>
        <w:spacing w:after="0"/>
        <w:ind w:firstLine="600"/>
        <w:jc w:val="both"/>
        <w:rPr>
          <w:lang w:val="ru-RU"/>
        </w:rPr>
      </w:pPr>
      <w:r w:rsidRPr="00A305A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Задачи, связанные с воспитанием читательских качеств </w:t>
      </w:r>
      <w:r w:rsidRPr="00A305A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305A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305A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67AAF" w:rsidRPr="00A305AF" w:rsidRDefault="00F35ED5">
      <w:pPr>
        <w:spacing w:after="0"/>
        <w:ind w:firstLine="600"/>
        <w:jc w:val="both"/>
        <w:rPr>
          <w:lang w:val="ru-RU"/>
        </w:rPr>
      </w:pPr>
      <w:r w:rsidRPr="00A305A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67AAF" w:rsidRPr="00A305AF" w:rsidRDefault="00F35ED5">
      <w:pPr>
        <w:spacing w:after="0"/>
        <w:ind w:left="120"/>
        <w:rPr>
          <w:lang w:val="ru-RU"/>
        </w:rPr>
      </w:pPr>
      <w:r w:rsidRPr="00A305AF">
        <w:rPr>
          <w:rFonts w:ascii="Times New Roman" w:hAnsi="Times New Roman"/>
          <w:b/>
          <w:color w:val="000000"/>
          <w:sz w:val="28"/>
          <w:lang w:val="ru-RU"/>
        </w:rPr>
        <w:t>МЕСТО УЧЕБНОГО ПРЕДМЕТА «ЛИТЕРАТУРА» В УЧЕБНОМ ПЛАНЕ</w:t>
      </w:r>
    </w:p>
    <w:p w:rsidR="00067AAF" w:rsidRPr="00A305AF" w:rsidRDefault="00067AAF">
      <w:pPr>
        <w:spacing w:after="0"/>
        <w:ind w:left="120"/>
        <w:jc w:val="both"/>
        <w:rPr>
          <w:lang w:val="ru-RU"/>
        </w:rPr>
      </w:pP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67AAF" w:rsidRPr="00A305AF" w:rsidRDefault="00067AAF">
      <w:pPr>
        <w:rPr>
          <w:lang w:val="ru-RU"/>
        </w:rPr>
        <w:sectPr w:rsidR="00067AAF" w:rsidRPr="00A305AF">
          <w:pgSz w:w="11906" w:h="16383"/>
          <w:pgMar w:top="1134" w:right="850" w:bottom="1134" w:left="1701" w:header="720" w:footer="720" w:gutter="0"/>
          <w:cols w:space="720"/>
        </w:sectPr>
      </w:pPr>
    </w:p>
    <w:p w:rsidR="00067AAF" w:rsidRPr="00A305AF" w:rsidRDefault="00F35ED5">
      <w:pPr>
        <w:spacing w:after="0"/>
        <w:ind w:left="120"/>
        <w:rPr>
          <w:lang w:val="ru-RU"/>
        </w:rPr>
      </w:pPr>
      <w:bookmarkStart w:id="7" w:name="block-43926162"/>
      <w:bookmarkEnd w:id="6"/>
      <w:r w:rsidRPr="00A305AF">
        <w:rPr>
          <w:rFonts w:ascii="Times New Roman" w:hAnsi="Times New Roman"/>
          <w:b/>
          <w:color w:val="000000"/>
          <w:sz w:val="28"/>
          <w:lang w:val="ru-RU"/>
        </w:rPr>
        <w:lastRenderedPageBreak/>
        <w:t xml:space="preserve">СОДЕРЖАНИЕ УЧЕБНОГО ПРЕДМЕТА «ЛИТЕРАТУРА» </w:t>
      </w:r>
    </w:p>
    <w:p w:rsidR="00067AAF" w:rsidRPr="00A305AF" w:rsidRDefault="00067AAF">
      <w:pPr>
        <w:spacing w:after="0"/>
        <w:ind w:left="120"/>
        <w:rPr>
          <w:lang w:val="ru-RU"/>
        </w:rPr>
      </w:pPr>
    </w:p>
    <w:p w:rsidR="00067AAF" w:rsidRPr="00A305AF" w:rsidRDefault="00F35ED5">
      <w:pPr>
        <w:spacing w:after="0"/>
        <w:ind w:left="120"/>
        <w:rPr>
          <w:lang w:val="ru-RU"/>
        </w:rPr>
      </w:pPr>
      <w:r w:rsidRPr="00A305AF">
        <w:rPr>
          <w:rFonts w:ascii="Times New Roman" w:hAnsi="Times New Roman"/>
          <w:b/>
          <w:color w:val="000000"/>
          <w:sz w:val="28"/>
          <w:lang w:val="ru-RU"/>
        </w:rPr>
        <w:t>10 КЛАСС</w:t>
      </w:r>
    </w:p>
    <w:p w:rsidR="00067AAF" w:rsidRPr="00A305AF" w:rsidRDefault="00067AAF">
      <w:pPr>
        <w:spacing w:after="0"/>
        <w:ind w:left="120"/>
        <w:rPr>
          <w:lang w:val="ru-RU"/>
        </w:rPr>
      </w:pPr>
    </w:p>
    <w:p w:rsidR="00067AAF" w:rsidRPr="00A305AF" w:rsidRDefault="00F35ED5">
      <w:pPr>
        <w:spacing w:after="0"/>
        <w:ind w:firstLine="600"/>
        <w:jc w:val="both"/>
        <w:rPr>
          <w:lang w:val="ru-RU"/>
        </w:rPr>
      </w:pPr>
      <w:r w:rsidRPr="00A305AF">
        <w:rPr>
          <w:rFonts w:ascii="Times New Roman" w:hAnsi="Times New Roman"/>
          <w:b/>
          <w:color w:val="000000"/>
          <w:sz w:val="28"/>
          <w:lang w:val="ru-RU"/>
        </w:rPr>
        <w:t>Обобщающее повторение</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305A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05AF">
        <w:rPr>
          <w:rFonts w:ascii="Times New Roman" w:hAnsi="Times New Roman"/>
          <w:b/>
          <w:color w:val="000000"/>
          <w:sz w:val="28"/>
          <w:lang w:val="ru-RU"/>
        </w:rPr>
        <w:t xml:space="preserve"> века</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А. Н. Островский. </w:t>
      </w:r>
      <w:r w:rsidRPr="00A305AF">
        <w:rPr>
          <w:rFonts w:ascii="Times New Roman" w:hAnsi="Times New Roman"/>
          <w:color w:val="000000"/>
          <w:sz w:val="28"/>
          <w:lang w:val="ru-RU"/>
        </w:rPr>
        <w:t>Драма «Гроза».</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И. А. Гончаров.</w:t>
      </w:r>
      <w:r w:rsidRPr="00A305AF">
        <w:rPr>
          <w:rFonts w:ascii="Times New Roman" w:hAnsi="Times New Roman"/>
          <w:color w:val="000000"/>
          <w:sz w:val="28"/>
          <w:lang w:val="ru-RU"/>
        </w:rPr>
        <w:t xml:space="preserve"> Роман «Обломов».</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И. С. Тургенев. </w:t>
      </w:r>
      <w:r w:rsidRPr="00A305AF">
        <w:rPr>
          <w:rFonts w:ascii="Times New Roman" w:hAnsi="Times New Roman"/>
          <w:color w:val="000000"/>
          <w:sz w:val="28"/>
          <w:lang w:val="ru-RU"/>
        </w:rPr>
        <w:t>Роман «Отцы и дети».</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Ф. И. Тютчев.</w:t>
      </w:r>
      <w:r w:rsidRPr="00A305AF">
        <w:rPr>
          <w:rFonts w:ascii="Times New Roman" w:hAnsi="Times New Roman"/>
          <w:color w:val="000000"/>
          <w:sz w:val="28"/>
          <w:lang w:val="ru-RU"/>
        </w:rPr>
        <w:t xml:space="preserve"> Стихотворения </w:t>
      </w:r>
      <w:bookmarkStart w:id="8" w:name="48bc43c6-6543-4d2e-be22-d1d9dcade9cc"/>
      <w:r w:rsidRPr="00A305A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305A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067AAF" w:rsidRPr="00A305AF" w:rsidRDefault="00F35ED5">
      <w:pPr>
        <w:spacing w:after="0"/>
        <w:ind w:firstLine="600"/>
        <w:jc w:val="both"/>
        <w:rPr>
          <w:lang w:val="ru-RU"/>
        </w:rPr>
      </w:pPr>
      <w:r w:rsidRPr="00A305AF">
        <w:rPr>
          <w:rFonts w:ascii="Times New Roman" w:hAnsi="Times New Roman"/>
          <w:b/>
          <w:color w:val="000000"/>
          <w:sz w:val="28"/>
          <w:lang w:val="ru-RU"/>
        </w:rPr>
        <w:t>Н. А. Некрасов.</w:t>
      </w:r>
      <w:r w:rsidRPr="00A305AF">
        <w:rPr>
          <w:rFonts w:ascii="Times New Roman" w:hAnsi="Times New Roman"/>
          <w:color w:val="000000"/>
          <w:sz w:val="28"/>
          <w:lang w:val="ru-RU"/>
        </w:rPr>
        <w:t xml:space="preserve"> Стихотворения </w:t>
      </w:r>
      <w:bookmarkStart w:id="9" w:name="031b8cc4-cde5-4a9c-905b-e00f20638553"/>
      <w:r w:rsidRPr="00A305A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067AAF" w:rsidRPr="00A305AF" w:rsidRDefault="00F35ED5">
      <w:pPr>
        <w:spacing w:after="0"/>
        <w:ind w:firstLine="600"/>
        <w:jc w:val="both"/>
        <w:rPr>
          <w:lang w:val="ru-RU"/>
        </w:rPr>
      </w:pPr>
      <w:r w:rsidRPr="00A305AF">
        <w:rPr>
          <w:rFonts w:ascii="Times New Roman" w:hAnsi="Times New Roman"/>
          <w:color w:val="000000"/>
          <w:sz w:val="28"/>
          <w:lang w:val="ru-RU"/>
        </w:rPr>
        <w:t>Поэма «Кому на Руси жить хорошо».</w:t>
      </w:r>
    </w:p>
    <w:p w:rsidR="00067AAF" w:rsidRPr="00A305AF" w:rsidRDefault="00F35ED5">
      <w:pPr>
        <w:spacing w:after="0"/>
        <w:ind w:firstLine="600"/>
        <w:jc w:val="both"/>
        <w:rPr>
          <w:lang w:val="ru-RU"/>
        </w:rPr>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067AAF" w:rsidRPr="00A305AF" w:rsidRDefault="00F35ED5">
      <w:pPr>
        <w:spacing w:after="0"/>
        <w:ind w:firstLine="600"/>
        <w:jc w:val="both"/>
        <w:rPr>
          <w:lang w:val="ru-RU"/>
        </w:rPr>
      </w:pPr>
      <w:r w:rsidRPr="00A305AF">
        <w:rPr>
          <w:rFonts w:ascii="Times New Roman" w:hAnsi="Times New Roman"/>
          <w:b/>
          <w:color w:val="000000"/>
          <w:sz w:val="28"/>
          <w:lang w:val="ru-RU"/>
        </w:rPr>
        <w:t>М. Е. Салтыков-Щедрин.</w:t>
      </w:r>
      <w:r w:rsidRPr="00A305AF">
        <w:rPr>
          <w:rFonts w:ascii="Times New Roman" w:hAnsi="Times New Roman"/>
          <w:color w:val="000000"/>
          <w:sz w:val="28"/>
          <w:lang w:val="ru-RU"/>
        </w:rPr>
        <w:t xml:space="preserve"> Роман-хроника «История одного города» </w:t>
      </w:r>
      <w:bookmarkStart w:id="11" w:name="29387ada-5345-4af2-8dea-d972ed55bcee"/>
      <w:r w:rsidRPr="00A305A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067AAF" w:rsidRDefault="00F35ED5">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067AAF" w:rsidRDefault="00F35ED5">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067AAF" w:rsidRDefault="00F35ED5">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067AAF" w:rsidRPr="00A305AF" w:rsidRDefault="00F35ED5">
      <w:pPr>
        <w:spacing w:after="0"/>
        <w:ind w:firstLine="600"/>
        <w:jc w:val="both"/>
        <w:rPr>
          <w:lang w:val="ru-RU"/>
        </w:rPr>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Например, «Студент», «Ионыч», «Дама с собачкой», «Человек в футляре» и др.</w:t>
      </w:r>
      <w:bookmarkEnd w:id="13"/>
    </w:p>
    <w:p w:rsidR="00067AAF" w:rsidRPr="00A305AF" w:rsidRDefault="00F35ED5">
      <w:pPr>
        <w:spacing w:after="0"/>
        <w:ind w:firstLine="600"/>
        <w:jc w:val="both"/>
        <w:rPr>
          <w:lang w:val="ru-RU"/>
        </w:rPr>
      </w:pPr>
      <w:r w:rsidRPr="00A305AF">
        <w:rPr>
          <w:rFonts w:ascii="Times New Roman" w:hAnsi="Times New Roman"/>
          <w:color w:val="000000"/>
          <w:sz w:val="28"/>
          <w:lang w:val="ru-RU"/>
        </w:rPr>
        <w:t>Комедия «Вишнёвый сад».</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305AF">
        <w:rPr>
          <w:rFonts w:ascii="Times New Roman" w:hAnsi="Times New Roman"/>
          <w:b/>
          <w:color w:val="000000"/>
          <w:sz w:val="28"/>
          <w:lang w:val="ru-RU"/>
        </w:rPr>
        <w:t xml:space="preserve"> века</w:t>
      </w:r>
    </w:p>
    <w:p w:rsidR="00067AAF" w:rsidRDefault="00F35ED5">
      <w:pPr>
        <w:spacing w:after="0"/>
        <w:ind w:firstLine="600"/>
        <w:jc w:val="both"/>
      </w:pPr>
      <w:r w:rsidRPr="00A305AF">
        <w:rPr>
          <w:rFonts w:ascii="Times New Roman" w:hAnsi="Times New Roman"/>
          <w:color w:val="000000"/>
          <w:sz w:val="28"/>
          <w:lang w:val="ru-RU"/>
        </w:rPr>
        <w:t xml:space="preserve">Статьи </w:t>
      </w:r>
      <w:r>
        <w:rPr>
          <w:rFonts w:ascii="Times New Roman" w:hAnsi="Times New Roman"/>
          <w:color w:val="000000"/>
          <w:sz w:val="28"/>
        </w:rPr>
        <w:t>H</w:t>
      </w:r>
      <w:r w:rsidRPr="00A305A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067AAF" w:rsidRPr="00A305AF" w:rsidRDefault="00F35ED5">
      <w:pPr>
        <w:spacing w:after="0"/>
        <w:ind w:firstLine="600"/>
        <w:jc w:val="both"/>
        <w:rPr>
          <w:lang w:val="ru-RU"/>
        </w:rPr>
      </w:pPr>
      <w:r w:rsidRPr="00A305AF">
        <w:rPr>
          <w:rFonts w:ascii="Times New Roman" w:hAnsi="Times New Roman"/>
          <w:b/>
          <w:color w:val="000000"/>
          <w:sz w:val="28"/>
          <w:lang w:val="ru-RU"/>
        </w:rPr>
        <w:t>Литература народов России</w:t>
      </w:r>
      <w:r w:rsidRPr="00A305AF">
        <w:rPr>
          <w:rFonts w:ascii="Times New Roman" w:hAnsi="Times New Roman"/>
          <w:color w:val="000000"/>
          <w:sz w:val="28"/>
          <w:lang w:val="ru-RU"/>
        </w:rPr>
        <w:t xml:space="preserve"> </w:t>
      </w:r>
    </w:p>
    <w:p w:rsidR="00067AAF" w:rsidRPr="00A305AF" w:rsidRDefault="00F35ED5">
      <w:pPr>
        <w:spacing w:after="0"/>
        <w:ind w:firstLine="600"/>
        <w:jc w:val="both"/>
        <w:rPr>
          <w:lang w:val="ru-RU"/>
        </w:rPr>
      </w:pPr>
      <w:r w:rsidRPr="00A305AF">
        <w:rPr>
          <w:rFonts w:ascii="Times New Roman" w:hAnsi="Times New Roman"/>
          <w:color w:val="000000"/>
          <w:sz w:val="28"/>
          <w:lang w:val="ru-RU"/>
        </w:rPr>
        <w:t xml:space="preserve">Стихотворения </w:t>
      </w:r>
      <w:bookmarkStart w:id="15" w:name="3b5cbcbb-b3a7-4749-abe3-3cc4e5bb2c8e"/>
      <w:r w:rsidRPr="00A305AF">
        <w:rPr>
          <w:rFonts w:ascii="Times New Roman" w:hAnsi="Times New Roman"/>
          <w:color w:val="000000"/>
          <w:sz w:val="28"/>
          <w:lang w:val="ru-RU"/>
        </w:rPr>
        <w:t>(не менее одного по выбору). Например, Г. Тукая, К. Хетагурова и др.</w:t>
      </w:r>
      <w:bookmarkEnd w:id="15"/>
    </w:p>
    <w:p w:rsidR="00067AAF" w:rsidRPr="00A305AF" w:rsidRDefault="00F35ED5">
      <w:pPr>
        <w:spacing w:after="0"/>
        <w:ind w:firstLine="600"/>
        <w:jc w:val="both"/>
        <w:rPr>
          <w:lang w:val="ru-RU"/>
        </w:rPr>
      </w:pPr>
      <w:r w:rsidRPr="00A305AF">
        <w:rPr>
          <w:rFonts w:ascii="Times New Roman" w:hAnsi="Times New Roman"/>
          <w:b/>
          <w:color w:val="000000"/>
          <w:sz w:val="28"/>
          <w:lang w:val="ru-RU"/>
        </w:rPr>
        <w:t>Зарубежная литература</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305AF">
        <w:rPr>
          <w:rFonts w:ascii="Times New Roman" w:hAnsi="Times New Roman"/>
          <w:b/>
          <w:color w:val="000000"/>
          <w:sz w:val="28"/>
          <w:lang w:val="ru-RU"/>
        </w:rPr>
        <w:t xml:space="preserve"> века</w:t>
      </w:r>
      <w:r w:rsidRPr="00A305AF">
        <w:rPr>
          <w:rFonts w:ascii="Times New Roman" w:hAnsi="Times New Roman"/>
          <w:color w:val="000000"/>
          <w:sz w:val="28"/>
          <w:lang w:val="ru-RU"/>
        </w:rPr>
        <w:t xml:space="preserve"> </w:t>
      </w:r>
      <w:bookmarkStart w:id="16" w:name="17f2a42b-a940-4cfd-a18f-21015aa4cb94"/>
      <w:r w:rsidRPr="00A305A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305AF">
        <w:rPr>
          <w:rFonts w:ascii="Times New Roman" w:hAnsi="Times New Roman"/>
          <w:b/>
          <w:color w:val="000000"/>
          <w:sz w:val="28"/>
          <w:lang w:val="ru-RU"/>
        </w:rPr>
        <w:t xml:space="preserve"> века</w:t>
      </w:r>
      <w:r w:rsidRPr="00A305AF">
        <w:rPr>
          <w:rFonts w:ascii="Times New Roman" w:hAnsi="Times New Roman"/>
          <w:color w:val="000000"/>
          <w:sz w:val="28"/>
          <w:lang w:val="ru-RU"/>
        </w:rPr>
        <w:t xml:space="preserve"> </w:t>
      </w:r>
      <w:bookmarkStart w:id="17" w:name="8c1c8fd1-efb4-4f51-b941-6453d6bfb8b8"/>
      <w:r w:rsidRPr="00A305A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067AAF" w:rsidRPr="00A305AF" w:rsidRDefault="00F35ED5">
      <w:pPr>
        <w:spacing w:after="0"/>
        <w:ind w:firstLine="600"/>
        <w:jc w:val="both"/>
        <w:rPr>
          <w:lang w:val="ru-RU"/>
        </w:rPr>
      </w:pPr>
      <w:r w:rsidRPr="00A305A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305AF">
        <w:rPr>
          <w:rFonts w:ascii="Times New Roman" w:hAnsi="Times New Roman"/>
          <w:b/>
          <w:color w:val="000000"/>
          <w:spacing w:val="-4"/>
          <w:sz w:val="28"/>
          <w:lang w:val="ru-RU"/>
        </w:rPr>
        <w:t xml:space="preserve"> века</w:t>
      </w:r>
      <w:r w:rsidRPr="00A305AF">
        <w:rPr>
          <w:rFonts w:ascii="Times New Roman" w:hAnsi="Times New Roman"/>
          <w:color w:val="000000"/>
          <w:spacing w:val="-4"/>
          <w:sz w:val="28"/>
          <w:lang w:val="ru-RU"/>
        </w:rPr>
        <w:t xml:space="preserve"> </w:t>
      </w:r>
      <w:bookmarkStart w:id="18" w:name="ae74ab82-e821-4eb4-b0bf-0ee6839f9b5f"/>
      <w:r w:rsidRPr="00A305A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067AAF" w:rsidRPr="00A305AF" w:rsidRDefault="00F35ED5">
      <w:pPr>
        <w:spacing w:after="0"/>
        <w:ind w:left="120"/>
        <w:rPr>
          <w:lang w:val="ru-RU"/>
        </w:rPr>
      </w:pPr>
      <w:r w:rsidRPr="00A305AF">
        <w:rPr>
          <w:rFonts w:ascii="Times New Roman" w:hAnsi="Times New Roman"/>
          <w:b/>
          <w:color w:val="000000"/>
          <w:sz w:val="28"/>
          <w:lang w:val="ru-RU"/>
        </w:rPr>
        <w:t>11 КЛАСС</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305AF">
        <w:rPr>
          <w:rFonts w:ascii="Times New Roman" w:hAnsi="Times New Roman"/>
          <w:b/>
          <w:color w:val="000000"/>
          <w:sz w:val="28"/>
          <w:lang w:val="ru-RU"/>
        </w:rPr>
        <w:t xml:space="preserve"> – начала ХХ века</w:t>
      </w:r>
    </w:p>
    <w:p w:rsidR="00067AAF" w:rsidRPr="00A305AF" w:rsidRDefault="00F35ED5">
      <w:pPr>
        <w:spacing w:after="0"/>
        <w:ind w:firstLine="600"/>
        <w:jc w:val="both"/>
        <w:rPr>
          <w:lang w:val="ru-RU"/>
        </w:rPr>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 xml:space="preserve">(одно произведение по выбору). </w:t>
      </w:r>
      <w:r w:rsidRPr="00A305AF">
        <w:rPr>
          <w:rFonts w:ascii="Times New Roman" w:hAnsi="Times New Roman"/>
          <w:color w:val="000000"/>
          <w:sz w:val="28"/>
          <w:lang w:val="ru-RU"/>
        </w:rPr>
        <w:t>Например, «Гранатовый браслет», «Олеся» и др.</w:t>
      </w:r>
      <w:bookmarkEnd w:id="19"/>
    </w:p>
    <w:p w:rsidR="00067AAF" w:rsidRDefault="00F35ED5">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p>
    <w:p w:rsidR="00067AAF" w:rsidRPr="00A305AF" w:rsidRDefault="00F35ED5">
      <w:pPr>
        <w:spacing w:after="0"/>
        <w:ind w:firstLine="600"/>
        <w:jc w:val="both"/>
        <w:rPr>
          <w:lang w:val="ru-RU"/>
        </w:rPr>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w:t>
      </w:r>
      <w:r w:rsidRPr="00A305AF">
        <w:rPr>
          <w:rFonts w:ascii="Times New Roman" w:hAnsi="Times New Roman"/>
          <w:color w:val="000000"/>
          <w:sz w:val="28"/>
          <w:lang w:val="ru-RU"/>
        </w:rPr>
        <w:t>Например, «Старуха Изергиль», «Макар Чудра», «Коновалов» и др.</w:t>
      </w:r>
      <w:bookmarkEnd w:id="21"/>
    </w:p>
    <w:p w:rsidR="00067AAF" w:rsidRPr="00A305AF" w:rsidRDefault="00F35ED5">
      <w:pPr>
        <w:spacing w:after="0"/>
        <w:ind w:firstLine="600"/>
        <w:jc w:val="both"/>
        <w:rPr>
          <w:lang w:val="ru-RU"/>
        </w:rPr>
      </w:pPr>
      <w:r w:rsidRPr="00A305AF">
        <w:rPr>
          <w:rFonts w:ascii="Times New Roman" w:hAnsi="Times New Roman"/>
          <w:color w:val="000000"/>
          <w:sz w:val="28"/>
          <w:lang w:val="ru-RU"/>
        </w:rPr>
        <w:t>Пьеса «На дне».</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Стихотворения поэтов Серебряного века</w:t>
      </w:r>
      <w:r w:rsidRPr="00A305AF">
        <w:rPr>
          <w:rFonts w:ascii="Times New Roman" w:hAnsi="Times New Roman"/>
          <w:color w:val="000000"/>
          <w:sz w:val="28"/>
          <w:lang w:val="ru-RU"/>
        </w:rPr>
        <w:t xml:space="preserve"> </w:t>
      </w:r>
      <w:bookmarkStart w:id="22" w:name="85731615-6e36-4826-951f-8361c95154e0"/>
      <w:r w:rsidRPr="00A305A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067AAF" w:rsidRPr="00A305AF" w:rsidRDefault="00F35ED5">
      <w:pPr>
        <w:spacing w:after="0"/>
        <w:ind w:firstLine="600"/>
        <w:jc w:val="both"/>
        <w:rPr>
          <w:lang w:val="ru-RU"/>
        </w:rPr>
      </w:pPr>
      <w:r w:rsidRPr="00A305AF">
        <w:rPr>
          <w:rFonts w:ascii="Times New Roman" w:hAnsi="Times New Roman"/>
          <w:b/>
          <w:color w:val="000000"/>
          <w:sz w:val="28"/>
          <w:lang w:val="ru-RU"/>
        </w:rPr>
        <w:t>Литература ХХ века</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 xml:space="preserve">И. А. Бунин. </w:t>
      </w:r>
      <w:r w:rsidRPr="00A305AF">
        <w:rPr>
          <w:rFonts w:ascii="Times New Roman" w:hAnsi="Times New Roman"/>
          <w:color w:val="000000"/>
          <w:sz w:val="28"/>
          <w:lang w:val="ru-RU"/>
        </w:rPr>
        <w:t xml:space="preserve">Рассказы </w:t>
      </w:r>
      <w:bookmarkStart w:id="23" w:name="70a97074-7d81-4748-b129-2726f2b71a29"/>
      <w:r w:rsidRPr="00A305A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067AAF" w:rsidRPr="00A305AF" w:rsidRDefault="00F35ED5">
      <w:pPr>
        <w:spacing w:after="0"/>
        <w:ind w:firstLine="600"/>
        <w:jc w:val="both"/>
        <w:rPr>
          <w:lang w:val="ru-RU"/>
        </w:rPr>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4" w:name="a4a6f4cc-a053-4bb5-b25e-c30aaf2ca70a"/>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 xml:space="preserve">Например, «Незнакомка», «Россия», «Ночь, улица, фонарь, аптека…», «Река </w:t>
      </w:r>
      <w:r w:rsidRPr="00A305A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067AAF" w:rsidRPr="00A305AF" w:rsidRDefault="00F35ED5">
      <w:pPr>
        <w:spacing w:after="0"/>
        <w:ind w:firstLine="600"/>
        <w:jc w:val="both"/>
        <w:rPr>
          <w:lang w:val="ru-RU"/>
        </w:rPr>
      </w:pPr>
      <w:r w:rsidRPr="00A305AF">
        <w:rPr>
          <w:rFonts w:ascii="Times New Roman" w:hAnsi="Times New Roman"/>
          <w:color w:val="000000"/>
          <w:sz w:val="28"/>
          <w:lang w:val="ru-RU"/>
        </w:rPr>
        <w:t>Поэма «Двенадцать».</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В. В. Маяковский.</w:t>
      </w:r>
      <w:r w:rsidRPr="00A305AF">
        <w:rPr>
          <w:rFonts w:ascii="Times New Roman" w:hAnsi="Times New Roman"/>
          <w:color w:val="000000"/>
          <w:sz w:val="28"/>
          <w:lang w:val="ru-RU"/>
        </w:rPr>
        <w:t xml:space="preserve"> Стихотворения </w:t>
      </w:r>
      <w:bookmarkStart w:id="25" w:name="2b3c2a47-fe46-4b3a-9c30-5945d739859d"/>
      <w:r w:rsidRPr="00A305A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067AAF" w:rsidRPr="00A305AF" w:rsidRDefault="00F35ED5">
      <w:pPr>
        <w:spacing w:after="0"/>
        <w:ind w:firstLine="600"/>
        <w:jc w:val="both"/>
        <w:rPr>
          <w:lang w:val="ru-RU"/>
        </w:rPr>
      </w:pPr>
      <w:r w:rsidRPr="00A305AF">
        <w:rPr>
          <w:rFonts w:ascii="Times New Roman" w:hAnsi="Times New Roman"/>
          <w:color w:val="000000"/>
          <w:sz w:val="28"/>
          <w:lang w:val="ru-RU"/>
        </w:rPr>
        <w:t>Поэма «Облако в штанах».</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С. А. Есенин.</w:t>
      </w:r>
      <w:r w:rsidRPr="00A305AF">
        <w:rPr>
          <w:rFonts w:ascii="Times New Roman" w:hAnsi="Times New Roman"/>
          <w:color w:val="000000"/>
          <w:sz w:val="28"/>
          <w:lang w:val="ru-RU"/>
        </w:rPr>
        <w:t xml:space="preserve"> Стихотворения </w:t>
      </w:r>
      <w:bookmarkStart w:id="26" w:name="5201aaf3-88ee-4d00-a7eb-0a51549556d7"/>
      <w:r w:rsidRPr="00A305A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067AAF" w:rsidRDefault="00F35ED5">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067AAF" w:rsidRPr="00A305AF" w:rsidRDefault="00F35ED5">
      <w:pPr>
        <w:spacing w:after="0"/>
        <w:ind w:firstLine="600"/>
        <w:jc w:val="both"/>
        <w:rPr>
          <w:lang w:val="ru-RU"/>
        </w:rPr>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067AAF" w:rsidRPr="00A305AF" w:rsidRDefault="00F35ED5">
      <w:pPr>
        <w:spacing w:after="0"/>
        <w:ind w:firstLine="600"/>
        <w:jc w:val="both"/>
        <w:rPr>
          <w:lang w:val="ru-RU"/>
        </w:rPr>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067AAF" w:rsidRPr="00A305AF" w:rsidRDefault="00F35ED5">
      <w:pPr>
        <w:spacing w:after="0"/>
        <w:ind w:firstLine="600"/>
        <w:jc w:val="both"/>
        <w:rPr>
          <w:lang w:val="ru-RU"/>
        </w:rPr>
      </w:pPr>
      <w:r w:rsidRPr="00A305AF">
        <w:rPr>
          <w:rFonts w:ascii="Times New Roman" w:hAnsi="Times New Roman"/>
          <w:color w:val="000000"/>
          <w:sz w:val="28"/>
          <w:lang w:val="ru-RU"/>
        </w:rPr>
        <w:t>Поэма «Реквием».</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Н.А. Островский.</w:t>
      </w:r>
      <w:r w:rsidRPr="00A305AF">
        <w:rPr>
          <w:rFonts w:ascii="Times New Roman" w:hAnsi="Times New Roman"/>
          <w:color w:val="000000"/>
          <w:sz w:val="28"/>
          <w:lang w:val="ru-RU"/>
        </w:rPr>
        <w:t xml:space="preserve"> Роман «Как закалялась сталь» </w:t>
      </w:r>
      <w:bookmarkStart w:id="30" w:name="e48a01bf-d108-4a36-ac38-aea54fcbe3db"/>
      <w:r w:rsidRPr="00A305AF">
        <w:rPr>
          <w:rFonts w:ascii="Times New Roman" w:hAnsi="Times New Roman"/>
          <w:color w:val="000000"/>
          <w:sz w:val="28"/>
          <w:lang w:val="ru-RU"/>
        </w:rPr>
        <w:t>(избранные главы).</w:t>
      </w:r>
      <w:bookmarkEnd w:id="30"/>
    </w:p>
    <w:p w:rsidR="00067AAF" w:rsidRDefault="00F35ED5">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p>
    <w:p w:rsidR="00067AAF" w:rsidRDefault="00F35ED5">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rsidR="00067AAF" w:rsidRPr="00A305AF" w:rsidRDefault="00F35ED5">
      <w:pPr>
        <w:spacing w:after="0"/>
        <w:ind w:firstLine="600"/>
        <w:jc w:val="both"/>
        <w:rPr>
          <w:lang w:val="ru-RU"/>
        </w:rPr>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 xml:space="preserve">(одно произведение по выбору). </w:t>
      </w:r>
      <w:r w:rsidRPr="00A305AF">
        <w:rPr>
          <w:rFonts w:ascii="Times New Roman" w:hAnsi="Times New Roman"/>
          <w:color w:val="000000"/>
          <w:sz w:val="28"/>
          <w:lang w:val="ru-RU"/>
        </w:rPr>
        <w:t>Например, «В прекрасном и яростном мире», «Котлован», «Возвращение» и др.</w:t>
      </w:r>
      <w:bookmarkEnd w:id="33"/>
    </w:p>
    <w:p w:rsidR="00067AAF" w:rsidRPr="00A305AF" w:rsidRDefault="00F35ED5">
      <w:pPr>
        <w:spacing w:after="0"/>
        <w:ind w:firstLine="600"/>
        <w:jc w:val="both"/>
        <w:rPr>
          <w:lang w:val="ru-RU"/>
        </w:rPr>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 xml:space="preserve">(не менее трёх по выбору). </w:t>
      </w:r>
      <w:r w:rsidRPr="00A305AF">
        <w:rPr>
          <w:rFonts w:ascii="Times New Roman" w:hAnsi="Times New Roman"/>
          <w:color w:val="000000"/>
          <w:sz w:val="28"/>
          <w:lang w:val="ru-RU"/>
        </w:rPr>
        <w:t xml:space="preserve">Например, «Вся суть в одном-единственном завете…», «Памяти матери» («В </w:t>
      </w:r>
      <w:r w:rsidRPr="00A305A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067AAF" w:rsidRPr="00A305AF" w:rsidRDefault="00F35ED5">
      <w:pPr>
        <w:spacing w:after="0"/>
        <w:ind w:firstLine="600"/>
        <w:jc w:val="both"/>
        <w:rPr>
          <w:lang w:val="ru-RU"/>
        </w:rPr>
      </w:pPr>
      <w:r w:rsidRPr="00A305AF">
        <w:rPr>
          <w:rFonts w:ascii="Times New Roman" w:hAnsi="Times New Roman"/>
          <w:b/>
          <w:color w:val="000000"/>
          <w:sz w:val="28"/>
          <w:lang w:val="ru-RU"/>
        </w:rPr>
        <w:t>Проза о Великой Отечественной войне</w:t>
      </w:r>
      <w:r w:rsidRPr="00A305AF">
        <w:rPr>
          <w:rFonts w:ascii="Times New Roman" w:hAnsi="Times New Roman"/>
          <w:color w:val="000000"/>
          <w:sz w:val="28"/>
          <w:lang w:val="ru-RU"/>
        </w:rPr>
        <w:t xml:space="preserve"> </w:t>
      </w:r>
      <w:bookmarkStart w:id="35" w:name="58804967-2a76-494e-95cb-8abcf39ea1e4"/>
      <w:r w:rsidRPr="00A305A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067AAF" w:rsidRDefault="00F35ED5">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067AAF" w:rsidRDefault="00F35ED5">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067AAF" w:rsidRPr="00A305AF" w:rsidRDefault="00F35ED5">
      <w:pPr>
        <w:spacing w:after="0"/>
        <w:ind w:firstLine="600"/>
        <w:jc w:val="both"/>
        <w:rPr>
          <w:lang w:val="ru-RU"/>
        </w:rPr>
      </w:pPr>
      <w:r w:rsidRPr="00A305AF">
        <w:rPr>
          <w:rFonts w:ascii="Times New Roman" w:hAnsi="Times New Roman"/>
          <w:b/>
          <w:color w:val="000000"/>
          <w:sz w:val="28"/>
          <w:lang w:val="ru-RU"/>
        </w:rPr>
        <w:t>Поэзия о Великой Отечественной войне.</w:t>
      </w:r>
      <w:r w:rsidRPr="00A305AF">
        <w:rPr>
          <w:rFonts w:ascii="Times New Roman" w:hAnsi="Times New Roman"/>
          <w:color w:val="000000"/>
          <w:sz w:val="28"/>
          <w:lang w:val="ru-RU"/>
        </w:rPr>
        <w:t xml:space="preserve"> Стихотворения </w:t>
      </w:r>
      <w:bookmarkStart w:id="36" w:name="f48a819c-9518-499a-b498-179f3d51bef5"/>
      <w:r w:rsidRPr="00A305A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067AAF" w:rsidRPr="00A305AF" w:rsidRDefault="00F35ED5">
      <w:pPr>
        <w:spacing w:after="0"/>
        <w:ind w:firstLine="600"/>
        <w:jc w:val="both"/>
        <w:rPr>
          <w:lang w:val="ru-RU"/>
        </w:rPr>
      </w:pPr>
      <w:r w:rsidRPr="00A305AF">
        <w:rPr>
          <w:rFonts w:ascii="Times New Roman" w:hAnsi="Times New Roman"/>
          <w:b/>
          <w:color w:val="000000"/>
          <w:sz w:val="28"/>
          <w:lang w:val="ru-RU"/>
        </w:rPr>
        <w:t>Драматургия о Великой Отечественной войне.</w:t>
      </w:r>
      <w:r w:rsidRPr="00A305AF">
        <w:rPr>
          <w:rFonts w:ascii="Times New Roman" w:hAnsi="Times New Roman"/>
          <w:color w:val="000000"/>
          <w:sz w:val="28"/>
          <w:lang w:val="ru-RU"/>
        </w:rPr>
        <w:t xml:space="preserve"> Пьесы </w:t>
      </w:r>
      <w:bookmarkStart w:id="37" w:name="d1f07fc4-c182-45e4-91ca-997381011912"/>
      <w:r w:rsidRPr="00A305AF">
        <w:rPr>
          <w:rFonts w:ascii="Times New Roman" w:hAnsi="Times New Roman"/>
          <w:color w:val="000000"/>
          <w:sz w:val="28"/>
          <w:lang w:val="ru-RU"/>
        </w:rPr>
        <w:t>(одно произведение по выбору). Например, В. С. Розов «Вечно живые» и др.</w:t>
      </w:r>
      <w:bookmarkEnd w:id="37"/>
    </w:p>
    <w:p w:rsidR="00067AAF" w:rsidRDefault="00F35ED5">
      <w:pPr>
        <w:spacing w:after="0"/>
        <w:ind w:firstLine="600"/>
        <w:jc w:val="both"/>
      </w:pPr>
      <w:r w:rsidRPr="00A305AF">
        <w:rPr>
          <w:rFonts w:ascii="Times New Roman" w:hAnsi="Times New Roman"/>
          <w:b/>
          <w:color w:val="000000"/>
          <w:sz w:val="28"/>
          <w:lang w:val="ru-RU"/>
        </w:rPr>
        <w:t xml:space="preserve">Б. Л. Пастернак. </w:t>
      </w:r>
      <w:r w:rsidRPr="00A305AF">
        <w:rPr>
          <w:rFonts w:ascii="Times New Roman" w:hAnsi="Times New Roman"/>
          <w:color w:val="000000"/>
          <w:sz w:val="28"/>
          <w:lang w:val="ru-RU"/>
        </w:rPr>
        <w:t xml:space="preserve">Стихотворения </w:t>
      </w:r>
      <w:bookmarkStart w:id="38" w:name="e05951b0-befb-46a2-8c50-49a193644027"/>
      <w:r w:rsidRPr="00A305AF">
        <w:rPr>
          <w:rFonts w:ascii="Times New Roman" w:hAnsi="Times New Roman"/>
          <w:color w:val="000000"/>
          <w:sz w:val="28"/>
          <w:lang w:val="ru-RU"/>
        </w:rPr>
        <w:t xml:space="preserve">(не менее трёх по выбору). </w:t>
      </w:r>
      <w:r>
        <w:rPr>
          <w:rFonts w:ascii="Times New Roman" w:hAnsi="Times New Roman"/>
          <w:color w:val="000000"/>
          <w:sz w:val="28"/>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067AAF" w:rsidRDefault="00F35ED5">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p>
    <w:p w:rsidR="00067AAF" w:rsidRDefault="00F35ED5">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p>
    <w:p w:rsidR="00067AAF" w:rsidRDefault="00F35ED5">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rsidR="00067AAF" w:rsidRDefault="00F35ED5">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067AAF" w:rsidRDefault="00F35ED5">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067AAF" w:rsidRDefault="00F35ED5">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067AAF" w:rsidRDefault="00F35ED5">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5"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067AAF" w:rsidRDefault="00F35ED5">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rsidR="00067AAF" w:rsidRDefault="00F35ED5">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067AAF" w:rsidRDefault="00F35ED5">
      <w:pPr>
        <w:spacing w:after="0"/>
        <w:ind w:firstLine="600"/>
        <w:jc w:val="both"/>
      </w:pPr>
      <w:r>
        <w:rPr>
          <w:rFonts w:ascii="Times New Roman" w:hAnsi="Times New Roman"/>
          <w:color w:val="000000"/>
          <w:sz w:val="28"/>
        </w:rPr>
        <w:t xml:space="preserve">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067AAF" w:rsidRDefault="00F35ED5">
      <w:pPr>
        <w:spacing w:after="0"/>
        <w:ind w:firstLine="600"/>
        <w:jc w:val="both"/>
      </w:pPr>
      <w:r>
        <w:rPr>
          <w:rFonts w:ascii="Times New Roman" w:hAnsi="Times New Roman"/>
          <w:b/>
          <w:color w:val="000000"/>
          <w:sz w:val="28"/>
        </w:rPr>
        <w:t>Зарубежная литература</w:t>
      </w:r>
    </w:p>
    <w:p w:rsidR="00067AAF" w:rsidRDefault="00F35ED5">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067AAF" w:rsidRDefault="00F35ED5">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rsidR="00067AAF" w:rsidRDefault="00F35ED5">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067AAF" w:rsidRDefault="00067AAF">
      <w:pPr>
        <w:sectPr w:rsidR="00067AAF">
          <w:pgSz w:w="11906" w:h="16383"/>
          <w:pgMar w:top="1134" w:right="850" w:bottom="1134" w:left="1701" w:header="720" w:footer="720" w:gutter="0"/>
          <w:cols w:space="720"/>
        </w:sectPr>
      </w:pPr>
    </w:p>
    <w:p w:rsidR="00067AAF" w:rsidRDefault="00F35ED5">
      <w:pPr>
        <w:spacing w:after="0"/>
        <w:ind w:left="120"/>
      </w:pPr>
      <w:bookmarkStart w:id="51" w:name="block-43926157"/>
      <w:bookmarkEnd w:id="7"/>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067AAF" w:rsidRDefault="00067AAF">
      <w:pPr>
        <w:spacing w:after="0"/>
        <w:ind w:left="120"/>
      </w:pPr>
    </w:p>
    <w:p w:rsidR="00067AAF" w:rsidRDefault="00F35ED5">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67AAF" w:rsidRDefault="00F35ED5">
      <w:pPr>
        <w:spacing w:after="0"/>
        <w:ind w:firstLine="600"/>
      </w:pPr>
      <w:r>
        <w:rPr>
          <w:rFonts w:ascii="Times New Roman" w:hAnsi="Times New Roman"/>
          <w:b/>
          <w:color w:val="000000"/>
          <w:sz w:val="28"/>
        </w:rPr>
        <w:t>ЛИЧНОСТНЫЕ РЕЗУЛЬТАТЫ</w:t>
      </w:r>
    </w:p>
    <w:p w:rsidR="00067AAF" w:rsidRDefault="00F35ED5">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7AAF" w:rsidRDefault="00F35ED5">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7AAF" w:rsidRDefault="00F35ED5">
      <w:pPr>
        <w:spacing w:after="0"/>
        <w:ind w:firstLine="600"/>
        <w:jc w:val="both"/>
      </w:pPr>
      <w:r>
        <w:rPr>
          <w:rFonts w:ascii="Times New Roman" w:hAnsi="Times New Roman"/>
          <w:color w:val="000000"/>
          <w:sz w:val="28"/>
        </w:rPr>
        <w:t>1) гражданского воспитания:</w:t>
      </w:r>
    </w:p>
    <w:p w:rsidR="00067AAF" w:rsidRDefault="00F35ED5">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67AAF" w:rsidRDefault="00F35ED5">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067AAF" w:rsidRDefault="00F35ED5">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067AAF" w:rsidRDefault="00F35ED5">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7AAF" w:rsidRDefault="00F35ED5">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67AAF" w:rsidRDefault="00F35ED5">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67AAF" w:rsidRDefault="00F35ED5">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067AAF" w:rsidRDefault="00F35ED5">
      <w:pPr>
        <w:spacing w:after="0"/>
        <w:ind w:firstLine="600"/>
        <w:jc w:val="both"/>
      </w:pPr>
      <w:r>
        <w:rPr>
          <w:rFonts w:ascii="Times New Roman" w:hAnsi="Times New Roman"/>
          <w:color w:val="000000"/>
          <w:sz w:val="28"/>
        </w:rPr>
        <w:t>2) патриотического воспитания:</w:t>
      </w:r>
    </w:p>
    <w:p w:rsidR="00067AAF" w:rsidRDefault="00F35ED5">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67AAF" w:rsidRDefault="00F35ED5">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67AAF" w:rsidRDefault="00F35ED5">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67AAF" w:rsidRDefault="00F35ED5">
      <w:pPr>
        <w:spacing w:after="0"/>
        <w:ind w:firstLine="600"/>
        <w:jc w:val="both"/>
      </w:pPr>
      <w:r>
        <w:rPr>
          <w:rFonts w:ascii="Times New Roman" w:hAnsi="Times New Roman"/>
          <w:color w:val="000000"/>
          <w:sz w:val="28"/>
        </w:rPr>
        <w:t>3) духовно-нравственного воспитания:</w:t>
      </w:r>
    </w:p>
    <w:p w:rsidR="00067AAF" w:rsidRDefault="00F35ED5">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067AAF" w:rsidRDefault="00F35ED5">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067AAF" w:rsidRDefault="00F35ED5">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67AAF" w:rsidRDefault="00F35ED5">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067AAF" w:rsidRDefault="00F35ED5">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67AAF" w:rsidRDefault="00F35ED5">
      <w:pPr>
        <w:spacing w:after="0"/>
        <w:ind w:firstLine="600"/>
        <w:jc w:val="both"/>
      </w:pPr>
      <w:r>
        <w:rPr>
          <w:rFonts w:ascii="Times New Roman" w:hAnsi="Times New Roman"/>
          <w:color w:val="000000"/>
          <w:sz w:val="28"/>
        </w:rPr>
        <w:lastRenderedPageBreak/>
        <w:t>4) эстетического воспитания:</w:t>
      </w:r>
    </w:p>
    <w:p w:rsidR="00067AAF" w:rsidRDefault="00F35ED5">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67AAF" w:rsidRDefault="00F35ED5">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67AAF" w:rsidRDefault="00F35ED5">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67AAF" w:rsidRDefault="00F35ED5">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67AAF" w:rsidRDefault="00F35ED5">
      <w:pPr>
        <w:spacing w:after="0"/>
        <w:ind w:firstLine="600"/>
        <w:jc w:val="both"/>
      </w:pPr>
      <w:r>
        <w:rPr>
          <w:rFonts w:ascii="Times New Roman" w:hAnsi="Times New Roman"/>
          <w:color w:val="000000"/>
          <w:sz w:val="28"/>
        </w:rPr>
        <w:t>5) физического воспитания:</w:t>
      </w:r>
    </w:p>
    <w:p w:rsidR="00067AAF" w:rsidRDefault="00F35ED5">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067AAF" w:rsidRDefault="00F35ED5">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67AAF" w:rsidRDefault="00F35ED5">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67AAF" w:rsidRDefault="00F35ED5">
      <w:pPr>
        <w:spacing w:after="0"/>
        <w:ind w:firstLine="600"/>
        <w:jc w:val="both"/>
      </w:pPr>
      <w:r>
        <w:rPr>
          <w:rFonts w:ascii="Times New Roman" w:hAnsi="Times New Roman"/>
          <w:color w:val="000000"/>
          <w:sz w:val="28"/>
        </w:rPr>
        <w:t>6) трудового воспитания:</w:t>
      </w:r>
    </w:p>
    <w:p w:rsidR="00067AAF" w:rsidRDefault="00F35ED5">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67AAF" w:rsidRDefault="00F35ED5">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67AAF" w:rsidRDefault="00F35ED5">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67AAF" w:rsidRDefault="00F35ED5">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067AAF" w:rsidRDefault="00F35ED5">
      <w:pPr>
        <w:spacing w:after="0"/>
        <w:ind w:firstLine="600"/>
        <w:jc w:val="both"/>
      </w:pPr>
      <w:r>
        <w:rPr>
          <w:rFonts w:ascii="Times New Roman" w:hAnsi="Times New Roman"/>
          <w:color w:val="000000"/>
          <w:sz w:val="28"/>
        </w:rPr>
        <w:t>7) экологического воспитания:</w:t>
      </w:r>
    </w:p>
    <w:p w:rsidR="00067AAF" w:rsidRDefault="00F35ED5">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67AAF" w:rsidRDefault="00F35ED5">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67AAF" w:rsidRDefault="00F35ED5">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67AAF" w:rsidRDefault="00F35ED5">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67AAF" w:rsidRDefault="00F35ED5">
      <w:pPr>
        <w:spacing w:after="0"/>
        <w:ind w:firstLine="600"/>
        <w:jc w:val="both"/>
      </w:pPr>
      <w:r>
        <w:rPr>
          <w:rFonts w:ascii="Times New Roman" w:hAnsi="Times New Roman"/>
          <w:color w:val="000000"/>
          <w:sz w:val="28"/>
        </w:rPr>
        <w:t>8) ценности научного познания:</w:t>
      </w:r>
    </w:p>
    <w:p w:rsidR="00067AAF" w:rsidRDefault="00F35ED5">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7AAF" w:rsidRDefault="00F35ED5">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67AAF" w:rsidRDefault="00F35ED5">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67AAF" w:rsidRDefault="00F35ED5">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67AAF" w:rsidRDefault="00F35ED5">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7AAF" w:rsidRDefault="00F35ED5">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7AAF" w:rsidRDefault="00F35ED5">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7AAF" w:rsidRDefault="00F35ED5">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67AAF" w:rsidRDefault="00F35ED5">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67AAF" w:rsidRDefault="00067AAF">
      <w:pPr>
        <w:spacing w:after="0"/>
        <w:ind w:left="120"/>
      </w:pPr>
    </w:p>
    <w:p w:rsidR="00067AAF" w:rsidRDefault="00F35ED5">
      <w:pPr>
        <w:spacing w:after="0"/>
        <w:ind w:firstLine="600"/>
      </w:pPr>
      <w:r>
        <w:rPr>
          <w:rFonts w:ascii="Times New Roman" w:hAnsi="Times New Roman"/>
          <w:b/>
          <w:color w:val="000000"/>
          <w:sz w:val="28"/>
        </w:rPr>
        <w:t>МЕТАПРЕДМЕТНЫЕ РЕЗУЛЬТАТЫ</w:t>
      </w:r>
    </w:p>
    <w:p w:rsidR="00067AAF" w:rsidRDefault="00F35ED5">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067AAF" w:rsidRDefault="00F35ED5">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067AAF" w:rsidRDefault="00F35ED5">
      <w:pPr>
        <w:spacing w:after="0"/>
        <w:ind w:firstLine="600"/>
        <w:jc w:val="both"/>
      </w:pPr>
      <w:r>
        <w:rPr>
          <w:rFonts w:ascii="Times New Roman" w:hAnsi="Times New Roman"/>
          <w:color w:val="000000"/>
          <w:sz w:val="28"/>
        </w:rPr>
        <w:t>1) базовые логические действия:</w:t>
      </w:r>
    </w:p>
    <w:p w:rsidR="00067AAF" w:rsidRDefault="00F35ED5">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67AAF" w:rsidRDefault="00F35ED5">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67AAF" w:rsidRDefault="00F35ED5">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067AAF" w:rsidRDefault="00F35ED5">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67AAF" w:rsidRDefault="00F35ED5">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67AAF" w:rsidRDefault="00F35ED5">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67AAF" w:rsidRDefault="00F35ED5">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67AAF" w:rsidRDefault="00F35ED5">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067AAF" w:rsidRDefault="00F35ED5">
      <w:pPr>
        <w:spacing w:after="0"/>
        <w:ind w:firstLine="600"/>
        <w:jc w:val="both"/>
      </w:pPr>
      <w:r>
        <w:rPr>
          <w:rFonts w:ascii="Times New Roman" w:hAnsi="Times New Roman"/>
          <w:color w:val="000000"/>
          <w:sz w:val="28"/>
        </w:rPr>
        <w:t xml:space="preserve">2) базовые исследовательские действия: </w:t>
      </w:r>
    </w:p>
    <w:p w:rsidR="00067AAF" w:rsidRDefault="00F35ED5">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067AAF" w:rsidRDefault="00F35ED5">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67AAF" w:rsidRDefault="00F35ED5">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67AAF" w:rsidRDefault="00F35ED5">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67AAF" w:rsidRDefault="00F35ED5">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67AAF" w:rsidRDefault="00F35ED5">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AAF" w:rsidRDefault="00F35ED5">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067AAF" w:rsidRDefault="00F35ED5">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67AAF" w:rsidRDefault="00F35ED5">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67AAF" w:rsidRDefault="00F35ED5">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067AAF" w:rsidRDefault="00F35ED5">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67AAF" w:rsidRDefault="00F35ED5">
      <w:pPr>
        <w:spacing w:after="0"/>
        <w:ind w:firstLine="600"/>
        <w:jc w:val="both"/>
      </w:pPr>
      <w:r>
        <w:rPr>
          <w:rFonts w:ascii="Times New Roman" w:hAnsi="Times New Roman"/>
          <w:color w:val="000000"/>
          <w:sz w:val="28"/>
        </w:rPr>
        <w:t xml:space="preserve">3) работа с информацией: </w:t>
      </w:r>
    </w:p>
    <w:p w:rsidR="00067AAF" w:rsidRDefault="00F35ED5">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67AAF" w:rsidRDefault="00F35ED5">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067AAF" w:rsidRDefault="00F35ED5">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067AAF" w:rsidRDefault="00F35ED5">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7AAF" w:rsidRDefault="00F35ED5">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067AAF" w:rsidRDefault="00F35ED5">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067AAF" w:rsidRDefault="00F35ED5">
      <w:pPr>
        <w:spacing w:after="0"/>
        <w:ind w:firstLine="600"/>
        <w:jc w:val="both"/>
      </w:pPr>
      <w:r>
        <w:rPr>
          <w:rFonts w:ascii="Times New Roman" w:hAnsi="Times New Roman"/>
          <w:color w:val="000000"/>
          <w:sz w:val="28"/>
        </w:rPr>
        <w:t xml:space="preserve">1) общение: </w:t>
      </w:r>
    </w:p>
    <w:p w:rsidR="00067AAF" w:rsidRDefault="00F35ED5">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067AAF" w:rsidRDefault="00F35ED5">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67AAF" w:rsidRDefault="00F35ED5">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67AAF" w:rsidRDefault="00F35ED5">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067AAF" w:rsidRDefault="00F35ED5">
      <w:pPr>
        <w:spacing w:after="0"/>
        <w:ind w:firstLine="600"/>
        <w:jc w:val="both"/>
      </w:pPr>
      <w:r>
        <w:rPr>
          <w:rFonts w:ascii="Times New Roman" w:hAnsi="Times New Roman"/>
          <w:color w:val="000000"/>
          <w:sz w:val="28"/>
        </w:rPr>
        <w:t xml:space="preserve">2) совместная деятельность: </w:t>
      </w:r>
    </w:p>
    <w:p w:rsidR="00067AAF" w:rsidRDefault="00F35ED5">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067AAF" w:rsidRDefault="00F35ED5">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67AAF" w:rsidRDefault="00F35ED5">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67AAF" w:rsidRDefault="00F35ED5">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067AAF" w:rsidRDefault="00F35ED5">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067AAF" w:rsidRDefault="00F35ED5">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67AAF" w:rsidRDefault="00F35ED5">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067AAF" w:rsidRDefault="00F35ED5">
      <w:pPr>
        <w:spacing w:after="0"/>
        <w:ind w:firstLine="600"/>
        <w:jc w:val="both"/>
      </w:pPr>
      <w:r>
        <w:rPr>
          <w:rFonts w:ascii="Times New Roman" w:hAnsi="Times New Roman"/>
          <w:color w:val="000000"/>
          <w:sz w:val="28"/>
        </w:rPr>
        <w:t xml:space="preserve">1) самоорганизация: </w:t>
      </w:r>
    </w:p>
    <w:p w:rsidR="00067AAF" w:rsidRDefault="00F35ED5">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67AAF" w:rsidRDefault="00F35ED5">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67AAF" w:rsidRDefault="00F35ED5">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067AAF" w:rsidRDefault="00F35ED5">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067AAF" w:rsidRDefault="00F35ED5">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067AAF" w:rsidRDefault="00F35ED5">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067AAF" w:rsidRDefault="00F35ED5">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67AAF" w:rsidRDefault="00F35ED5">
      <w:pPr>
        <w:spacing w:after="0"/>
        <w:ind w:firstLine="600"/>
        <w:jc w:val="both"/>
      </w:pPr>
      <w:r>
        <w:rPr>
          <w:rFonts w:ascii="Times New Roman" w:hAnsi="Times New Roman"/>
          <w:color w:val="000000"/>
          <w:sz w:val="28"/>
        </w:rPr>
        <w:t>2) самоконтроль:</w:t>
      </w:r>
    </w:p>
    <w:p w:rsidR="00067AAF" w:rsidRDefault="00F35ED5">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67AAF" w:rsidRDefault="00F35ED5">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67AAF" w:rsidRDefault="00F35ED5">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067AAF" w:rsidRDefault="00F35ED5">
      <w:pPr>
        <w:spacing w:after="0"/>
        <w:ind w:firstLine="600"/>
        <w:jc w:val="both"/>
      </w:pPr>
      <w:r>
        <w:rPr>
          <w:rFonts w:ascii="Times New Roman" w:hAnsi="Times New Roman"/>
          <w:color w:val="000000"/>
          <w:sz w:val="28"/>
        </w:rPr>
        <w:t>3) принятие себя и других:</w:t>
      </w:r>
    </w:p>
    <w:p w:rsidR="00067AAF" w:rsidRDefault="00F35ED5">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067AAF" w:rsidRDefault="00F35ED5">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67AAF" w:rsidRDefault="00F35ED5">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067AAF" w:rsidRDefault="00F35ED5">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067AAF" w:rsidRDefault="00067AAF">
      <w:pPr>
        <w:spacing w:after="0"/>
        <w:ind w:left="120"/>
      </w:pPr>
    </w:p>
    <w:p w:rsidR="00067AAF" w:rsidRDefault="00F35ED5">
      <w:pPr>
        <w:spacing w:after="0"/>
        <w:ind w:firstLine="600"/>
      </w:pPr>
      <w:r>
        <w:rPr>
          <w:rFonts w:ascii="Times New Roman" w:hAnsi="Times New Roman"/>
          <w:b/>
          <w:color w:val="000000"/>
          <w:sz w:val="28"/>
        </w:rPr>
        <w:t>ПРЕДМЕТНЫЕ РЕЗУЛЬТАТЫ (10–11 классы)</w:t>
      </w:r>
    </w:p>
    <w:p w:rsidR="00067AAF" w:rsidRDefault="00F35ED5">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067AAF" w:rsidRDefault="00F35ED5">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67AAF" w:rsidRDefault="00F35ED5">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067AAF" w:rsidRDefault="00F35ED5">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67AAF" w:rsidRDefault="00F35ED5">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67AAF" w:rsidRDefault="00F35ED5">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67AAF" w:rsidRDefault="00F35ED5">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67AAF" w:rsidRDefault="00F35ED5">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67AAF" w:rsidRDefault="00F35ED5">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67AAF" w:rsidRDefault="00F35ED5">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67AAF" w:rsidRDefault="00F35ED5">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67AAF" w:rsidRDefault="00F35ED5">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67AAF" w:rsidRDefault="00F35ED5">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7AAF" w:rsidRDefault="00F35ED5">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67AAF" w:rsidRDefault="00F35ED5">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67AAF" w:rsidRDefault="00F35ED5">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67AAF" w:rsidRDefault="00F35ED5">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067AAF" w:rsidRDefault="00F35ED5">
      <w:pPr>
        <w:spacing w:after="0"/>
        <w:ind w:firstLine="600"/>
      </w:pPr>
      <w:r>
        <w:rPr>
          <w:rFonts w:ascii="Times New Roman" w:hAnsi="Times New Roman"/>
          <w:b/>
          <w:color w:val="000000"/>
          <w:sz w:val="28"/>
        </w:rPr>
        <w:t>10 КЛАСС</w:t>
      </w:r>
    </w:p>
    <w:p w:rsidR="00067AAF" w:rsidRDefault="00F35ED5">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067AAF" w:rsidRDefault="00F35ED5">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67AAF" w:rsidRDefault="00F35ED5">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67AAF" w:rsidRDefault="00F35ED5">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67AAF" w:rsidRDefault="00F35ED5">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67AAF" w:rsidRDefault="00F35ED5">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67AAF" w:rsidRDefault="00F35ED5">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67AAF" w:rsidRDefault="00F35ED5">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67AAF" w:rsidRDefault="00F35ED5">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067AAF" w:rsidRDefault="00F35ED5">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67AAF" w:rsidRDefault="00F35ED5">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7AAF" w:rsidRDefault="00F35ED5">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67AAF" w:rsidRDefault="00F35ED5">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67AAF" w:rsidRDefault="00F35ED5">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67AAF" w:rsidRDefault="00F35ED5">
      <w:pPr>
        <w:spacing w:after="0"/>
        <w:ind w:firstLine="600"/>
      </w:pPr>
      <w:r>
        <w:rPr>
          <w:rFonts w:ascii="Times New Roman" w:hAnsi="Times New Roman"/>
          <w:b/>
          <w:color w:val="000000"/>
          <w:sz w:val="28"/>
        </w:rPr>
        <w:t>11 КЛАСС</w:t>
      </w:r>
    </w:p>
    <w:p w:rsidR="00067AAF" w:rsidRDefault="00F35ED5">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67AAF" w:rsidRDefault="00F35ED5">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67AAF" w:rsidRDefault="00F35ED5">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67AAF" w:rsidRDefault="00F35ED5">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67AAF" w:rsidRDefault="00F35ED5">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67AAF" w:rsidRDefault="00F35ED5">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67AAF" w:rsidRDefault="00F35ED5">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67AAF" w:rsidRDefault="00F35ED5">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67AAF" w:rsidRDefault="00F35ED5">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67AAF" w:rsidRDefault="00F35ED5">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67AAF" w:rsidRDefault="00F35ED5">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7AAF" w:rsidRDefault="00F35ED5">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67AAF" w:rsidRDefault="00F35ED5">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67AAF" w:rsidRDefault="00F35ED5">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67AAF" w:rsidRDefault="00067AAF">
      <w:pPr>
        <w:sectPr w:rsidR="00067AAF">
          <w:pgSz w:w="11906" w:h="16383"/>
          <w:pgMar w:top="1134" w:right="850" w:bottom="1134" w:left="1701" w:header="720" w:footer="720" w:gutter="0"/>
          <w:cols w:space="720"/>
        </w:sectPr>
      </w:pPr>
    </w:p>
    <w:p w:rsidR="00067AAF" w:rsidRDefault="00F35ED5">
      <w:pPr>
        <w:spacing w:after="0"/>
        <w:ind w:left="120"/>
      </w:pPr>
      <w:bookmarkStart w:id="52" w:name="block-43926161"/>
      <w:bookmarkEnd w:id="51"/>
      <w:r>
        <w:rPr>
          <w:rFonts w:ascii="Times New Roman" w:hAnsi="Times New Roman"/>
          <w:b/>
          <w:color w:val="000000"/>
          <w:sz w:val="28"/>
        </w:rPr>
        <w:lastRenderedPageBreak/>
        <w:t xml:space="preserve"> ТЕМАТИЧЕСКИЙ ПЛАН </w:t>
      </w:r>
    </w:p>
    <w:p w:rsidR="00067AAF" w:rsidRDefault="00F35E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67AAF">
        <w:trPr>
          <w:trHeight w:val="144"/>
          <w:tblCellSpacing w:w="20" w:type="nil"/>
        </w:trPr>
        <w:tc>
          <w:tcPr>
            <w:tcW w:w="570"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 п/п </w:t>
            </w:r>
          </w:p>
          <w:p w:rsidR="00067AAF" w:rsidRDefault="00067AAF">
            <w:pPr>
              <w:spacing w:after="0"/>
              <w:ind w:left="135"/>
            </w:pPr>
          </w:p>
        </w:tc>
        <w:tc>
          <w:tcPr>
            <w:tcW w:w="3256"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Наименование разделов и тем программы </w:t>
            </w:r>
          </w:p>
          <w:p w:rsidR="00067AAF" w:rsidRDefault="00067AAF">
            <w:pPr>
              <w:spacing w:after="0"/>
              <w:ind w:left="135"/>
            </w:pPr>
          </w:p>
        </w:tc>
        <w:tc>
          <w:tcPr>
            <w:tcW w:w="0" w:type="auto"/>
            <w:gridSpan w:val="3"/>
            <w:tcMar>
              <w:top w:w="50" w:type="dxa"/>
              <w:left w:w="100" w:type="dxa"/>
            </w:tcMar>
            <w:vAlign w:val="center"/>
          </w:tcPr>
          <w:p w:rsidR="00067AAF" w:rsidRDefault="00F35E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Электронные (цифровые) образовательные ресурсы </w:t>
            </w:r>
          </w:p>
          <w:p w:rsidR="00067AAF" w:rsidRDefault="00067AAF">
            <w:pPr>
              <w:spacing w:after="0"/>
              <w:ind w:left="135"/>
            </w:pPr>
          </w:p>
        </w:tc>
      </w:tr>
      <w:tr w:rsidR="00067AAF">
        <w:trPr>
          <w:trHeight w:val="144"/>
          <w:tblCellSpacing w:w="20" w:type="nil"/>
        </w:trPr>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c>
          <w:tcPr>
            <w:tcW w:w="938"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Всего </w:t>
            </w:r>
          </w:p>
          <w:p w:rsidR="00067AAF" w:rsidRDefault="00067AAF">
            <w:pPr>
              <w:spacing w:after="0"/>
              <w:ind w:left="135"/>
            </w:pPr>
          </w:p>
        </w:tc>
        <w:tc>
          <w:tcPr>
            <w:tcW w:w="1654"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Контрольные работы </w:t>
            </w:r>
          </w:p>
          <w:p w:rsidR="00067AAF" w:rsidRDefault="00067AAF">
            <w:pPr>
              <w:spacing w:after="0"/>
              <w:ind w:left="135"/>
            </w:pPr>
          </w:p>
        </w:tc>
        <w:tc>
          <w:tcPr>
            <w:tcW w:w="1744"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Практические работы </w:t>
            </w:r>
          </w:p>
          <w:p w:rsidR="00067AAF" w:rsidRDefault="00067AAF">
            <w:pPr>
              <w:spacing w:after="0"/>
              <w:ind w:left="135"/>
            </w:pPr>
          </w:p>
        </w:tc>
        <w:tc>
          <w:tcPr>
            <w:tcW w:w="0" w:type="auto"/>
            <w:vMerge/>
            <w:tcBorders>
              <w:top w:val="nil"/>
            </w:tcBorders>
            <w:tcMar>
              <w:top w:w="50" w:type="dxa"/>
              <w:left w:w="100" w:type="dxa"/>
            </w:tcMa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1.1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3.1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4.1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4.2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4.3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67AAF" w:rsidRDefault="00067AAF"/>
        </w:tc>
      </w:tr>
    </w:tbl>
    <w:p w:rsidR="00067AAF" w:rsidRDefault="00067AAF">
      <w:pPr>
        <w:sectPr w:rsidR="00067AAF">
          <w:pgSz w:w="16383" w:h="11906" w:orient="landscape"/>
          <w:pgMar w:top="1134" w:right="850" w:bottom="1134" w:left="1701" w:header="720" w:footer="720" w:gutter="0"/>
          <w:cols w:space="720"/>
        </w:sectPr>
      </w:pPr>
    </w:p>
    <w:p w:rsidR="00067AAF" w:rsidRDefault="00F35E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67AAF">
        <w:trPr>
          <w:trHeight w:val="144"/>
          <w:tblCellSpacing w:w="20" w:type="nil"/>
        </w:trPr>
        <w:tc>
          <w:tcPr>
            <w:tcW w:w="570"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 п/п </w:t>
            </w:r>
          </w:p>
          <w:p w:rsidR="00067AAF" w:rsidRDefault="00067AAF">
            <w:pPr>
              <w:spacing w:after="0"/>
              <w:ind w:left="135"/>
            </w:pPr>
          </w:p>
        </w:tc>
        <w:tc>
          <w:tcPr>
            <w:tcW w:w="3256"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Наименование разделов и тем программы </w:t>
            </w:r>
          </w:p>
          <w:p w:rsidR="00067AAF" w:rsidRDefault="00067AAF">
            <w:pPr>
              <w:spacing w:after="0"/>
              <w:ind w:left="135"/>
            </w:pPr>
          </w:p>
        </w:tc>
        <w:tc>
          <w:tcPr>
            <w:tcW w:w="0" w:type="auto"/>
            <w:gridSpan w:val="3"/>
            <w:tcMar>
              <w:top w:w="50" w:type="dxa"/>
              <w:left w:w="100" w:type="dxa"/>
            </w:tcMar>
            <w:vAlign w:val="center"/>
          </w:tcPr>
          <w:p w:rsidR="00067AAF" w:rsidRDefault="00F35E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Электронные (цифровые) образовательные ресурсы </w:t>
            </w:r>
          </w:p>
          <w:p w:rsidR="00067AAF" w:rsidRDefault="00067AAF">
            <w:pPr>
              <w:spacing w:after="0"/>
              <w:ind w:left="135"/>
            </w:pPr>
          </w:p>
        </w:tc>
      </w:tr>
      <w:tr w:rsidR="00067AAF">
        <w:trPr>
          <w:trHeight w:val="144"/>
          <w:tblCellSpacing w:w="20" w:type="nil"/>
        </w:trPr>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c>
          <w:tcPr>
            <w:tcW w:w="938"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Всего </w:t>
            </w:r>
          </w:p>
          <w:p w:rsidR="00067AAF" w:rsidRDefault="00067AAF">
            <w:pPr>
              <w:spacing w:after="0"/>
              <w:ind w:left="135"/>
            </w:pPr>
          </w:p>
        </w:tc>
        <w:tc>
          <w:tcPr>
            <w:tcW w:w="1654"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Контрольные работы </w:t>
            </w:r>
          </w:p>
          <w:p w:rsidR="00067AAF" w:rsidRDefault="00067AAF">
            <w:pPr>
              <w:spacing w:after="0"/>
              <w:ind w:left="135"/>
            </w:pPr>
          </w:p>
        </w:tc>
        <w:tc>
          <w:tcPr>
            <w:tcW w:w="1744"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Практические работы </w:t>
            </w:r>
          </w:p>
          <w:p w:rsidR="00067AAF" w:rsidRDefault="00067AAF">
            <w:pPr>
              <w:spacing w:after="0"/>
              <w:ind w:left="135"/>
            </w:pPr>
          </w:p>
        </w:tc>
        <w:tc>
          <w:tcPr>
            <w:tcW w:w="0" w:type="auto"/>
            <w:vMerge/>
            <w:tcBorders>
              <w:top w:val="nil"/>
            </w:tcBorders>
            <w:tcMar>
              <w:top w:w="50" w:type="dxa"/>
              <w:left w:w="100" w:type="dxa"/>
            </w:tcMa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1.1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1.2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1.3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1.4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2.19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2.20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2.21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2.22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2.23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3.1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4.1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5.1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6.1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6"/>
            <w:tcMar>
              <w:top w:w="50" w:type="dxa"/>
              <w:left w:w="100" w:type="dxa"/>
            </w:tcMar>
            <w:vAlign w:val="center"/>
          </w:tcPr>
          <w:p w:rsidR="00067AAF" w:rsidRDefault="00F35ED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7.1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t>7.2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067AAF">
        <w:trPr>
          <w:trHeight w:val="144"/>
          <w:tblCellSpacing w:w="20" w:type="nil"/>
        </w:trPr>
        <w:tc>
          <w:tcPr>
            <w:tcW w:w="570" w:type="dxa"/>
            <w:tcMar>
              <w:top w:w="50" w:type="dxa"/>
              <w:left w:w="100" w:type="dxa"/>
            </w:tcMar>
            <w:vAlign w:val="center"/>
          </w:tcPr>
          <w:p w:rsidR="00067AAF" w:rsidRDefault="00F35ED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AAF" w:rsidRDefault="00067AAF"/>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7AAF" w:rsidRDefault="00067AAF">
            <w:pPr>
              <w:spacing w:after="0"/>
              <w:ind w:left="135"/>
              <w:jc w:val="center"/>
            </w:pPr>
          </w:p>
        </w:tc>
        <w:tc>
          <w:tcPr>
            <w:tcW w:w="1744" w:type="dxa"/>
            <w:tcMar>
              <w:top w:w="50" w:type="dxa"/>
              <w:left w:w="100" w:type="dxa"/>
            </w:tcMar>
            <w:vAlign w:val="center"/>
          </w:tcPr>
          <w:p w:rsidR="00067AAF" w:rsidRDefault="00067AAF">
            <w:pPr>
              <w:spacing w:after="0"/>
              <w:ind w:left="135"/>
              <w:jc w:val="center"/>
            </w:pPr>
          </w:p>
        </w:tc>
        <w:tc>
          <w:tcPr>
            <w:tcW w:w="2536" w:type="dxa"/>
            <w:tcMar>
              <w:top w:w="50" w:type="dxa"/>
              <w:left w:w="100" w:type="dxa"/>
            </w:tcMar>
            <w:vAlign w:val="center"/>
          </w:tcPr>
          <w:p w:rsidR="00067AAF" w:rsidRDefault="00067AAF">
            <w:pPr>
              <w:spacing w:after="0"/>
              <w:ind w:left="135"/>
            </w:pPr>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67AAF" w:rsidRDefault="00067AAF"/>
        </w:tc>
      </w:tr>
    </w:tbl>
    <w:p w:rsidR="00067AAF" w:rsidRDefault="00067AAF">
      <w:pPr>
        <w:sectPr w:rsidR="00067AAF">
          <w:pgSz w:w="16383" w:h="11906" w:orient="landscape"/>
          <w:pgMar w:top="1134" w:right="850" w:bottom="1134" w:left="1701" w:header="720" w:footer="720" w:gutter="0"/>
          <w:cols w:space="720"/>
        </w:sectPr>
      </w:pPr>
    </w:p>
    <w:p w:rsidR="00067AAF" w:rsidRDefault="00067AAF">
      <w:pPr>
        <w:sectPr w:rsidR="00067AAF">
          <w:pgSz w:w="16383" w:h="11906" w:orient="landscape"/>
          <w:pgMar w:top="1134" w:right="850" w:bottom="1134" w:left="1701" w:header="720" w:footer="720" w:gutter="0"/>
          <w:cols w:space="720"/>
        </w:sectPr>
      </w:pPr>
    </w:p>
    <w:p w:rsidR="00067AAF" w:rsidRDefault="00F35ED5">
      <w:pPr>
        <w:spacing w:after="0"/>
        <w:ind w:left="120"/>
      </w:pPr>
      <w:bookmarkStart w:id="53" w:name="block-43926156"/>
      <w:bookmarkEnd w:id="52"/>
      <w:r>
        <w:rPr>
          <w:rFonts w:ascii="Times New Roman" w:hAnsi="Times New Roman"/>
          <w:b/>
          <w:color w:val="000000"/>
          <w:sz w:val="28"/>
        </w:rPr>
        <w:lastRenderedPageBreak/>
        <w:t xml:space="preserve"> ПОУРОЧНЫЙ ПЛАН </w:t>
      </w:r>
    </w:p>
    <w:p w:rsidR="00067AAF" w:rsidRDefault="00F35E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067AAF">
        <w:trPr>
          <w:trHeight w:val="144"/>
          <w:tblCellSpacing w:w="20" w:type="nil"/>
        </w:trPr>
        <w:tc>
          <w:tcPr>
            <w:tcW w:w="458"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 п/п </w:t>
            </w:r>
          </w:p>
          <w:p w:rsidR="00067AAF" w:rsidRDefault="00067AAF">
            <w:pPr>
              <w:spacing w:after="0"/>
              <w:ind w:left="135"/>
            </w:pPr>
          </w:p>
        </w:tc>
        <w:tc>
          <w:tcPr>
            <w:tcW w:w="3256"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Тема урока </w:t>
            </w:r>
          </w:p>
          <w:p w:rsidR="00067AAF" w:rsidRDefault="00067AAF">
            <w:pPr>
              <w:spacing w:after="0"/>
              <w:ind w:left="135"/>
            </w:pPr>
          </w:p>
        </w:tc>
        <w:tc>
          <w:tcPr>
            <w:tcW w:w="0" w:type="auto"/>
            <w:gridSpan w:val="3"/>
            <w:tcMar>
              <w:top w:w="50" w:type="dxa"/>
              <w:left w:w="100" w:type="dxa"/>
            </w:tcMar>
            <w:vAlign w:val="center"/>
          </w:tcPr>
          <w:p w:rsidR="00067AAF" w:rsidRDefault="00F35ED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Дата изучения </w:t>
            </w:r>
          </w:p>
          <w:p w:rsidR="00067AAF" w:rsidRDefault="00067AAF">
            <w:pPr>
              <w:spacing w:after="0"/>
              <w:ind w:left="135"/>
            </w:pPr>
          </w:p>
        </w:tc>
        <w:tc>
          <w:tcPr>
            <w:tcW w:w="1948"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Электронные цифровые образовательные ресурсы </w:t>
            </w:r>
          </w:p>
          <w:p w:rsidR="00067AAF" w:rsidRDefault="00067AAF">
            <w:pPr>
              <w:spacing w:after="0"/>
              <w:ind w:left="135"/>
            </w:pPr>
          </w:p>
        </w:tc>
      </w:tr>
      <w:tr w:rsidR="00067AAF">
        <w:trPr>
          <w:trHeight w:val="144"/>
          <w:tblCellSpacing w:w="20" w:type="nil"/>
        </w:trPr>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c>
          <w:tcPr>
            <w:tcW w:w="805"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Всего </w:t>
            </w:r>
          </w:p>
          <w:p w:rsidR="00067AAF" w:rsidRDefault="00067AAF">
            <w:pPr>
              <w:spacing w:after="0"/>
              <w:ind w:left="135"/>
            </w:pPr>
          </w:p>
        </w:tc>
        <w:tc>
          <w:tcPr>
            <w:tcW w:w="1499"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Контрольные работы </w:t>
            </w:r>
          </w:p>
          <w:p w:rsidR="00067AAF" w:rsidRDefault="00067AAF">
            <w:pPr>
              <w:spacing w:after="0"/>
              <w:ind w:left="135"/>
            </w:pPr>
          </w:p>
        </w:tc>
        <w:tc>
          <w:tcPr>
            <w:tcW w:w="1600"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Практические работы </w:t>
            </w:r>
          </w:p>
          <w:p w:rsidR="00067AAF" w:rsidRDefault="00067AAF">
            <w:pPr>
              <w:spacing w:after="0"/>
              <w:ind w:left="135"/>
            </w:pPr>
          </w:p>
        </w:tc>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067AAF">
            <w:pPr>
              <w:spacing w:after="0"/>
              <w:ind w:left="135"/>
            </w:pPr>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067AAF">
            <w:pPr>
              <w:spacing w:after="0"/>
              <w:ind w:left="135"/>
            </w:pPr>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067AAF">
            <w:pPr>
              <w:spacing w:after="0"/>
              <w:ind w:left="135"/>
            </w:pPr>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067AAF">
            <w:pPr>
              <w:spacing w:after="0"/>
              <w:ind w:left="135"/>
            </w:pPr>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067AAF">
            <w:pPr>
              <w:spacing w:after="0"/>
              <w:ind w:left="135"/>
            </w:pPr>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29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39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49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59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69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79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89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93</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94</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95</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96</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97</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98</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99</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100</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101</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067AAF">
        <w:trPr>
          <w:trHeight w:val="144"/>
          <w:tblCellSpacing w:w="20" w:type="nil"/>
        </w:trPr>
        <w:tc>
          <w:tcPr>
            <w:tcW w:w="458" w:type="dxa"/>
            <w:tcMar>
              <w:top w:w="50" w:type="dxa"/>
              <w:left w:w="100" w:type="dxa"/>
            </w:tcMar>
            <w:vAlign w:val="center"/>
          </w:tcPr>
          <w:p w:rsidR="00067AAF" w:rsidRDefault="00F35ED5">
            <w:pPr>
              <w:spacing w:after="0"/>
            </w:pPr>
            <w:r>
              <w:rPr>
                <w:rFonts w:ascii="Times New Roman" w:hAnsi="Times New Roman"/>
                <w:color w:val="000000"/>
                <w:sz w:val="24"/>
              </w:rPr>
              <w:t>102</w:t>
            </w:r>
          </w:p>
        </w:tc>
        <w:tc>
          <w:tcPr>
            <w:tcW w:w="3256"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7AAF" w:rsidRDefault="00067AAF">
            <w:pPr>
              <w:spacing w:after="0"/>
              <w:ind w:left="135"/>
              <w:jc w:val="center"/>
            </w:pPr>
          </w:p>
        </w:tc>
        <w:tc>
          <w:tcPr>
            <w:tcW w:w="1600" w:type="dxa"/>
            <w:tcMar>
              <w:top w:w="50" w:type="dxa"/>
              <w:left w:w="100" w:type="dxa"/>
            </w:tcMar>
            <w:vAlign w:val="center"/>
          </w:tcPr>
          <w:p w:rsidR="00067AAF" w:rsidRDefault="00067AAF">
            <w:pPr>
              <w:spacing w:after="0"/>
              <w:ind w:left="135"/>
              <w:jc w:val="center"/>
            </w:pPr>
          </w:p>
        </w:tc>
        <w:tc>
          <w:tcPr>
            <w:tcW w:w="1131" w:type="dxa"/>
            <w:tcMar>
              <w:top w:w="50" w:type="dxa"/>
              <w:left w:w="100" w:type="dxa"/>
            </w:tcMar>
            <w:vAlign w:val="center"/>
          </w:tcPr>
          <w:p w:rsidR="00067AAF" w:rsidRDefault="00067AAF">
            <w:pPr>
              <w:spacing w:after="0"/>
              <w:ind w:left="135"/>
            </w:pPr>
          </w:p>
        </w:tc>
        <w:tc>
          <w:tcPr>
            <w:tcW w:w="1948"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AAF" w:rsidRDefault="00067AAF"/>
        </w:tc>
      </w:tr>
    </w:tbl>
    <w:p w:rsidR="00067AAF" w:rsidRDefault="00067AAF">
      <w:pPr>
        <w:sectPr w:rsidR="00067AAF">
          <w:pgSz w:w="16383" w:h="11906" w:orient="landscape"/>
          <w:pgMar w:top="1134" w:right="850" w:bottom="1134" w:left="1701" w:header="720" w:footer="720" w:gutter="0"/>
          <w:cols w:space="720"/>
        </w:sectPr>
      </w:pPr>
    </w:p>
    <w:p w:rsidR="00067AAF" w:rsidRDefault="00F35E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067AAF">
        <w:trPr>
          <w:trHeight w:val="144"/>
          <w:tblCellSpacing w:w="20" w:type="nil"/>
        </w:trPr>
        <w:tc>
          <w:tcPr>
            <w:tcW w:w="457"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 п/п </w:t>
            </w:r>
          </w:p>
          <w:p w:rsidR="00067AAF" w:rsidRDefault="00067AAF">
            <w:pPr>
              <w:spacing w:after="0"/>
              <w:ind w:left="135"/>
            </w:pPr>
          </w:p>
        </w:tc>
        <w:tc>
          <w:tcPr>
            <w:tcW w:w="3285"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Тема урока </w:t>
            </w:r>
          </w:p>
          <w:p w:rsidR="00067AAF" w:rsidRDefault="00067AAF">
            <w:pPr>
              <w:spacing w:after="0"/>
              <w:ind w:left="135"/>
            </w:pPr>
          </w:p>
        </w:tc>
        <w:tc>
          <w:tcPr>
            <w:tcW w:w="0" w:type="auto"/>
            <w:gridSpan w:val="3"/>
            <w:tcMar>
              <w:top w:w="50" w:type="dxa"/>
              <w:left w:w="100" w:type="dxa"/>
            </w:tcMar>
            <w:vAlign w:val="center"/>
          </w:tcPr>
          <w:p w:rsidR="00067AAF" w:rsidRDefault="00F35ED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Дата изучения </w:t>
            </w:r>
          </w:p>
          <w:p w:rsidR="00067AAF" w:rsidRDefault="00067AAF">
            <w:pPr>
              <w:spacing w:after="0"/>
              <w:ind w:left="135"/>
            </w:pPr>
          </w:p>
        </w:tc>
        <w:tc>
          <w:tcPr>
            <w:tcW w:w="1943" w:type="dxa"/>
            <w:vMerge w:val="restart"/>
            <w:tcMar>
              <w:top w:w="50" w:type="dxa"/>
              <w:left w:w="100" w:type="dxa"/>
            </w:tcMar>
            <w:vAlign w:val="center"/>
          </w:tcPr>
          <w:p w:rsidR="00067AAF" w:rsidRDefault="00F35ED5">
            <w:pPr>
              <w:spacing w:after="0"/>
              <w:ind w:left="135"/>
            </w:pPr>
            <w:r>
              <w:rPr>
                <w:rFonts w:ascii="Times New Roman" w:hAnsi="Times New Roman"/>
                <w:b/>
                <w:color w:val="000000"/>
                <w:sz w:val="24"/>
              </w:rPr>
              <w:t xml:space="preserve">Электронные цифровые образовательные ресурсы </w:t>
            </w:r>
          </w:p>
          <w:p w:rsidR="00067AAF" w:rsidRDefault="00067AAF">
            <w:pPr>
              <w:spacing w:after="0"/>
              <w:ind w:left="135"/>
            </w:pPr>
          </w:p>
        </w:tc>
      </w:tr>
      <w:tr w:rsidR="00067AAF">
        <w:trPr>
          <w:trHeight w:val="144"/>
          <w:tblCellSpacing w:w="20" w:type="nil"/>
        </w:trPr>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c>
          <w:tcPr>
            <w:tcW w:w="802"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Всего </w:t>
            </w:r>
          </w:p>
          <w:p w:rsidR="00067AAF" w:rsidRDefault="00067AAF">
            <w:pPr>
              <w:spacing w:after="0"/>
              <w:ind w:left="135"/>
            </w:pPr>
          </w:p>
        </w:tc>
        <w:tc>
          <w:tcPr>
            <w:tcW w:w="1495"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Контрольные работы </w:t>
            </w:r>
          </w:p>
          <w:p w:rsidR="00067AAF" w:rsidRDefault="00067AAF">
            <w:pPr>
              <w:spacing w:after="0"/>
              <w:ind w:left="135"/>
            </w:pPr>
          </w:p>
        </w:tc>
        <w:tc>
          <w:tcPr>
            <w:tcW w:w="1597" w:type="dxa"/>
            <w:tcMar>
              <w:top w:w="50" w:type="dxa"/>
              <w:left w:w="100" w:type="dxa"/>
            </w:tcMar>
            <w:vAlign w:val="center"/>
          </w:tcPr>
          <w:p w:rsidR="00067AAF" w:rsidRDefault="00F35ED5">
            <w:pPr>
              <w:spacing w:after="0"/>
              <w:ind w:left="135"/>
            </w:pPr>
            <w:r>
              <w:rPr>
                <w:rFonts w:ascii="Times New Roman" w:hAnsi="Times New Roman"/>
                <w:b/>
                <w:color w:val="000000"/>
                <w:sz w:val="24"/>
              </w:rPr>
              <w:t xml:space="preserve">Практические работы </w:t>
            </w:r>
          </w:p>
          <w:p w:rsidR="00067AAF" w:rsidRDefault="00067AAF">
            <w:pPr>
              <w:spacing w:after="0"/>
              <w:ind w:left="135"/>
            </w:pPr>
          </w:p>
        </w:tc>
        <w:tc>
          <w:tcPr>
            <w:tcW w:w="0" w:type="auto"/>
            <w:vMerge/>
            <w:tcBorders>
              <w:top w:val="nil"/>
            </w:tcBorders>
            <w:tcMar>
              <w:top w:w="50" w:type="dxa"/>
              <w:left w:w="100" w:type="dxa"/>
            </w:tcMar>
          </w:tcPr>
          <w:p w:rsidR="00067AAF" w:rsidRDefault="00067AAF"/>
        </w:tc>
        <w:tc>
          <w:tcPr>
            <w:tcW w:w="0" w:type="auto"/>
            <w:vMerge/>
            <w:tcBorders>
              <w:top w:val="nil"/>
            </w:tcBorders>
            <w:tcMar>
              <w:top w:w="50" w:type="dxa"/>
              <w:left w:w="100" w:type="dxa"/>
            </w:tcMar>
          </w:tcPr>
          <w:p w:rsidR="00067AAF" w:rsidRDefault="00067AAF"/>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Библиотека ЦОК ttps://m.edsoo.ru/23c10265</w:t>
            </w:r>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067AAF">
            <w:pPr>
              <w:spacing w:after="0"/>
              <w:ind w:left="135"/>
            </w:pPr>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28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39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49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59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69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79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89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93</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94</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95</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96</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97</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98</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99</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100</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067AAF">
        <w:trPr>
          <w:trHeight w:val="144"/>
          <w:tblCellSpacing w:w="20" w:type="nil"/>
        </w:trPr>
        <w:tc>
          <w:tcPr>
            <w:tcW w:w="457" w:type="dxa"/>
            <w:tcMar>
              <w:top w:w="50" w:type="dxa"/>
              <w:left w:w="100" w:type="dxa"/>
            </w:tcMar>
            <w:vAlign w:val="center"/>
          </w:tcPr>
          <w:p w:rsidR="00067AAF" w:rsidRDefault="00F35ED5">
            <w:pPr>
              <w:spacing w:after="0"/>
            </w:pPr>
            <w:r>
              <w:rPr>
                <w:rFonts w:ascii="Times New Roman" w:hAnsi="Times New Roman"/>
                <w:color w:val="000000"/>
                <w:sz w:val="24"/>
              </w:rPr>
              <w:t>102</w:t>
            </w:r>
          </w:p>
        </w:tc>
        <w:tc>
          <w:tcPr>
            <w:tcW w:w="3285" w:type="dxa"/>
            <w:tcMar>
              <w:top w:w="50" w:type="dxa"/>
              <w:left w:w="100" w:type="dxa"/>
            </w:tcMar>
            <w:vAlign w:val="center"/>
          </w:tcPr>
          <w:p w:rsidR="00067AAF" w:rsidRDefault="00F35ED5">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7AAF" w:rsidRDefault="00067AAF">
            <w:pPr>
              <w:spacing w:after="0"/>
              <w:ind w:left="135"/>
              <w:jc w:val="center"/>
            </w:pPr>
          </w:p>
        </w:tc>
        <w:tc>
          <w:tcPr>
            <w:tcW w:w="1597" w:type="dxa"/>
            <w:tcMar>
              <w:top w:w="50" w:type="dxa"/>
              <w:left w:w="100" w:type="dxa"/>
            </w:tcMar>
            <w:vAlign w:val="center"/>
          </w:tcPr>
          <w:p w:rsidR="00067AAF" w:rsidRDefault="00067AAF">
            <w:pPr>
              <w:spacing w:after="0"/>
              <w:ind w:left="135"/>
              <w:jc w:val="center"/>
            </w:pPr>
          </w:p>
        </w:tc>
        <w:tc>
          <w:tcPr>
            <w:tcW w:w="1128" w:type="dxa"/>
            <w:tcMar>
              <w:top w:w="50" w:type="dxa"/>
              <w:left w:w="100" w:type="dxa"/>
            </w:tcMar>
            <w:vAlign w:val="center"/>
          </w:tcPr>
          <w:p w:rsidR="00067AAF" w:rsidRDefault="00067AAF">
            <w:pPr>
              <w:spacing w:after="0"/>
              <w:ind w:left="135"/>
            </w:pPr>
          </w:p>
        </w:tc>
        <w:tc>
          <w:tcPr>
            <w:tcW w:w="1943" w:type="dxa"/>
            <w:tcMar>
              <w:top w:w="50" w:type="dxa"/>
              <w:left w:w="100" w:type="dxa"/>
            </w:tcMar>
            <w:vAlign w:val="center"/>
          </w:tcPr>
          <w:p w:rsidR="00067AAF" w:rsidRDefault="00F35ED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067AAF">
        <w:trPr>
          <w:trHeight w:val="144"/>
          <w:tblCellSpacing w:w="20" w:type="nil"/>
        </w:trPr>
        <w:tc>
          <w:tcPr>
            <w:tcW w:w="0" w:type="auto"/>
            <w:gridSpan w:val="2"/>
            <w:tcMar>
              <w:top w:w="50" w:type="dxa"/>
              <w:left w:w="100" w:type="dxa"/>
            </w:tcMar>
            <w:vAlign w:val="center"/>
          </w:tcPr>
          <w:p w:rsidR="00067AAF" w:rsidRDefault="00F35ED5">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67AAF" w:rsidRDefault="00F35E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AAF" w:rsidRDefault="00067AAF"/>
        </w:tc>
      </w:tr>
    </w:tbl>
    <w:p w:rsidR="00067AAF" w:rsidRDefault="00067AAF">
      <w:pPr>
        <w:sectPr w:rsidR="00067AAF">
          <w:pgSz w:w="16383" w:h="11906" w:orient="landscape"/>
          <w:pgMar w:top="1134" w:right="850" w:bottom="1134" w:left="1701" w:header="720" w:footer="720" w:gutter="0"/>
          <w:cols w:space="720"/>
        </w:sectPr>
      </w:pPr>
    </w:p>
    <w:p w:rsidR="00067AAF" w:rsidRDefault="00067AAF">
      <w:pPr>
        <w:sectPr w:rsidR="00067AAF">
          <w:pgSz w:w="16383" w:h="11906" w:orient="landscape"/>
          <w:pgMar w:top="1134" w:right="850" w:bottom="1134" w:left="1701" w:header="720" w:footer="720" w:gutter="0"/>
          <w:cols w:space="720"/>
        </w:sectPr>
      </w:pPr>
    </w:p>
    <w:p w:rsidR="00067AAF" w:rsidRDefault="00F35ED5">
      <w:pPr>
        <w:spacing w:after="0"/>
        <w:ind w:left="120"/>
      </w:pPr>
      <w:bookmarkStart w:id="54" w:name="block-43926159"/>
      <w:bookmarkEnd w:id="53"/>
      <w:r>
        <w:rPr>
          <w:rFonts w:ascii="Times New Roman" w:hAnsi="Times New Roman"/>
          <w:b/>
          <w:color w:val="000000"/>
          <w:sz w:val="28"/>
        </w:rPr>
        <w:lastRenderedPageBreak/>
        <w:t>УЧЕБНО-МЕТОДИЧЕСКОЕ ОБЕСПЕЧЕНИЕ ОБРАЗОВАТЕЛЬНОГО ПРОЦЕССА</w:t>
      </w:r>
    </w:p>
    <w:p w:rsidR="00067AAF" w:rsidRDefault="00F35ED5">
      <w:pPr>
        <w:spacing w:after="0" w:line="480" w:lineRule="auto"/>
        <w:ind w:left="120"/>
      </w:pPr>
      <w:r>
        <w:rPr>
          <w:rFonts w:ascii="Times New Roman" w:hAnsi="Times New Roman"/>
          <w:b/>
          <w:color w:val="000000"/>
          <w:sz w:val="28"/>
        </w:rPr>
        <w:t>ОБЯЗАТЕЛЬНЫЕ УЧЕБНЫЕ МАТЕРИАЛЫ ДЛЯ УЧЕНИКА</w:t>
      </w:r>
    </w:p>
    <w:p w:rsidR="00067AAF" w:rsidRDefault="00067AAF">
      <w:pPr>
        <w:spacing w:after="0" w:line="480" w:lineRule="auto"/>
        <w:ind w:left="120"/>
      </w:pPr>
    </w:p>
    <w:p w:rsidR="00067AAF" w:rsidRDefault="00067AAF">
      <w:pPr>
        <w:spacing w:after="0" w:line="480" w:lineRule="auto"/>
        <w:ind w:left="120"/>
      </w:pPr>
    </w:p>
    <w:p w:rsidR="00067AAF" w:rsidRDefault="00067AAF">
      <w:pPr>
        <w:spacing w:after="0"/>
        <w:ind w:left="120"/>
      </w:pPr>
    </w:p>
    <w:p w:rsidR="00067AAF" w:rsidRDefault="00F35ED5">
      <w:pPr>
        <w:spacing w:after="0" w:line="480" w:lineRule="auto"/>
        <w:ind w:left="120"/>
      </w:pPr>
      <w:r>
        <w:rPr>
          <w:rFonts w:ascii="Times New Roman" w:hAnsi="Times New Roman"/>
          <w:b/>
          <w:color w:val="000000"/>
          <w:sz w:val="28"/>
        </w:rPr>
        <w:t>МЕТОДИЧЕСКИЕ МАТЕРИАЛЫ ДЛЯ УЧИТЕЛЯ</w:t>
      </w:r>
    </w:p>
    <w:p w:rsidR="00067AAF" w:rsidRDefault="00067AAF">
      <w:pPr>
        <w:spacing w:after="0" w:line="480" w:lineRule="auto"/>
        <w:ind w:left="120"/>
      </w:pPr>
    </w:p>
    <w:p w:rsidR="00067AAF" w:rsidRDefault="00067AAF">
      <w:pPr>
        <w:spacing w:after="0"/>
        <w:ind w:left="120"/>
      </w:pPr>
    </w:p>
    <w:p w:rsidR="00067AAF" w:rsidRDefault="00F35ED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67AAF" w:rsidRDefault="00067AAF">
      <w:pPr>
        <w:spacing w:after="0" w:line="480" w:lineRule="auto"/>
        <w:ind w:left="120"/>
      </w:pPr>
    </w:p>
    <w:p w:rsidR="00067AAF" w:rsidRDefault="00067AAF">
      <w:pPr>
        <w:sectPr w:rsidR="00067AAF">
          <w:pgSz w:w="11906" w:h="16383"/>
          <w:pgMar w:top="1134" w:right="850" w:bottom="1134" w:left="1701" w:header="720" w:footer="720" w:gutter="0"/>
          <w:cols w:space="720"/>
        </w:sectPr>
      </w:pPr>
    </w:p>
    <w:bookmarkEnd w:id="54"/>
    <w:p w:rsidR="00F35ED5" w:rsidRDefault="00F35ED5"/>
    <w:sectPr w:rsidR="00F35ED5" w:rsidSect="00067A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5121"/>
    <w:multiLevelType w:val="multilevel"/>
    <w:tmpl w:val="7966B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F78BA"/>
    <w:multiLevelType w:val="multilevel"/>
    <w:tmpl w:val="A3906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236F9"/>
    <w:multiLevelType w:val="multilevel"/>
    <w:tmpl w:val="5BA4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42329"/>
    <w:multiLevelType w:val="multilevel"/>
    <w:tmpl w:val="23642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471A8"/>
    <w:multiLevelType w:val="multilevel"/>
    <w:tmpl w:val="20A81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B3D48"/>
    <w:multiLevelType w:val="multilevel"/>
    <w:tmpl w:val="881E7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06DAA"/>
    <w:multiLevelType w:val="multilevel"/>
    <w:tmpl w:val="CDE8C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52871"/>
    <w:multiLevelType w:val="multilevel"/>
    <w:tmpl w:val="495E0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33201"/>
    <w:multiLevelType w:val="multilevel"/>
    <w:tmpl w:val="23420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B3BBC"/>
    <w:multiLevelType w:val="multilevel"/>
    <w:tmpl w:val="A20A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B1991"/>
    <w:multiLevelType w:val="multilevel"/>
    <w:tmpl w:val="27D8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949F5"/>
    <w:multiLevelType w:val="multilevel"/>
    <w:tmpl w:val="1E62F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36797"/>
    <w:multiLevelType w:val="multilevel"/>
    <w:tmpl w:val="D83E4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60626"/>
    <w:multiLevelType w:val="multilevel"/>
    <w:tmpl w:val="40BCB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FF73C6"/>
    <w:multiLevelType w:val="multilevel"/>
    <w:tmpl w:val="7C44D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926C3D"/>
    <w:multiLevelType w:val="multilevel"/>
    <w:tmpl w:val="6F56B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3E03EA"/>
    <w:multiLevelType w:val="multilevel"/>
    <w:tmpl w:val="8EB8A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6"/>
  </w:num>
  <w:num w:numId="4">
    <w:abstractNumId w:val="10"/>
  </w:num>
  <w:num w:numId="5">
    <w:abstractNumId w:val="2"/>
  </w:num>
  <w:num w:numId="6">
    <w:abstractNumId w:val="13"/>
  </w:num>
  <w:num w:numId="7">
    <w:abstractNumId w:val="9"/>
  </w:num>
  <w:num w:numId="8">
    <w:abstractNumId w:val="7"/>
  </w:num>
  <w:num w:numId="9">
    <w:abstractNumId w:val="4"/>
  </w:num>
  <w:num w:numId="10">
    <w:abstractNumId w:val="1"/>
  </w:num>
  <w:num w:numId="11">
    <w:abstractNumId w:val="15"/>
  </w:num>
  <w:num w:numId="12">
    <w:abstractNumId w:val="12"/>
  </w:num>
  <w:num w:numId="13">
    <w:abstractNumId w:val="6"/>
  </w:num>
  <w:num w:numId="14">
    <w:abstractNumId w:val="14"/>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AF"/>
    <w:rsid w:val="00067AAF"/>
    <w:rsid w:val="000A7DF4"/>
    <w:rsid w:val="002B0E85"/>
    <w:rsid w:val="008942A2"/>
    <w:rsid w:val="00A305AF"/>
    <w:rsid w:val="00F3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9D6CC-E1E8-40D3-8FDD-0C8FC996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7AAF"/>
    <w:rPr>
      <w:color w:val="0000FF" w:themeColor="hyperlink"/>
      <w:u w:val="single"/>
    </w:rPr>
  </w:style>
  <w:style w:type="table" w:styleId="ac">
    <w:name w:val="Table Grid"/>
    <w:basedOn w:val="a1"/>
    <w:uiPriority w:val="59"/>
    <w:rsid w:val="00067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6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16133</Words>
  <Characters>91964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LN</cp:lastModifiedBy>
  <cp:revision>3</cp:revision>
  <dcterms:created xsi:type="dcterms:W3CDTF">2024-10-20T16:22:00Z</dcterms:created>
  <dcterms:modified xsi:type="dcterms:W3CDTF">2024-10-20T16:22:00Z</dcterms:modified>
</cp:coreProperties>
</file>